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6F" w:rsidRPr="00155C6F" w:rsidRDefault="00155C6F" w:rsidP="00155C6F">
      <w:pPr>
        <w:spacing w:line="360" w:lineRule="auto"/>
        <w:jc w:val="center"/>
        <w:textAlignment w:val="center"/>
        <w:rPr>
          <w:b/>
          <w:color w:val="FF0000"/>
          <w:sz w:val="28"/>
          <w:szCs w:val="21"/>
        </w:rPr>
      </w:pPr>
      <w:r w:rsidRPr="00155C6F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193A548F" wp14:editId="6DCAABA4">
            <wp:simplePos x="0" y="0"/>
            <wp:positionH relativeFrom="page">
              <wp:posOffset>11010900</wp:posOffset>
            </wp:positionH>
            <wp:positionV relativeFrom="topMargin">
              <wp:posOffset>10718800</wp:posOffset>
            </wp:positionV>
            <wp:extent cx="330200" cy="3048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C6F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74393D74" wp14:editId="52F77F6E">
            <wp:simplePos x="0" y="0"/>
            <wp:positionH relativeFrom="page">
              <wp:posOffset>12204700</wp:posOffset>
            </wp:positionH>
            <wp:positionV relativeFrom="page">
              <wp:posOffset>11925300</wp:posOffset>
            </wp:positionV>
            <wp:extent cx="457200" cy="419100"/>
            <wp:effectExtent l="0" t="0" r="0" b="0"/>
            <wp:wrapNone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C6F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1312" behindDoc="0" locked="0" layoutInCell="1" allowOverlap="1" wp14:anchorId="6CFD285A" wp14:editId="4701E414">
            <wp:simplePos x="0" y="0"/>
            <wp:positionH relativeFrom="page">
              <wp:posOffset>10909300</wp:posOffset>
            </wp:positionH>
            <wp:positionV relativeFrom="page">
              <wp:posOffset>12065000</wp:posOffset>
            </wp:positionV>
            <wp:extent cx="317500" cy="444500"/>
            <wp:effectExtent l="0" t="0" r="6350" b="0"/>
            <wp:wrapNone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C6F">
        <w:rPr>
          <w:b/>
          <w:color w:val="FF0000"/>
          <w:sz w:val="28"/>
          <w:szCs w:val="21"/>
        </w:rPr>
        <w:t>九年级全册</w:t>
      </w:r>
      <w:r w:rsidRPr="00155C6F">
        <w:rPr>
          <w:b/>
          <w:color w:val="FF0000"/>
          <w:sz w:val="28"/>
          <w:szCs w:val="21"/>
        </w:rPr>
        <w:t xml:space="preserve"> </w:t>
      </w:r>
      <w:r w:rsidRPr="00155C6F">
        <w:rPr>
          <w:b/>
          <w:color w:val="FF0000"/>
          <w:sz w:val="28"/>
          <w:szCs w:val="21"/>
        </w:rPr>
        <w:t>第二十二章《能源与可持续发展》</w:t>
      </w:r>
      <w:r w:rsidRPr="00155C6F">
        <w:rPr>
          <w:b/>
          <w:color w:val="FF0000"/>
          <w:sz w:val="28"/>
          <w:szCs w:val="21"/>
        </w:rPr>
        <w:t xml:space="preserve"> </w:t>
      </w:r>
    </w:p>
    <w:p w:rsidR="00155C6F" w:rsidRPr="00155C6F" w:rsidRDefault="00155C6F" w:rsidP="00155C6F">
      <w:pPr>
        <w:spacing w:line="360" w:lineRule="auto"/>
        <w:jc w:val="center"/>
        <w:textAlignment w:val="center"/>
        <w:rPr>
          <w:b/>
          <w:color w:val="FF0000"/>
          <w:sz w:val="28"/>
          <w:szCs w:val="21"/>
        </w:rPr>
      </w:pPr>
      <w:r w:rsidRPr="00155C6F">
        <w:rPr>
          <w:b/>
          <w:color w:val="FF0000"/>
          <w:sz w:val="28"/>
          <w:szCs w:val="21"/>
        </w:rPr>
        <w:t>A</w:t>
      </w:r>
      <w:r w:rsidRPr="00155C6F">
        <w:rPr>
          <w:b/>
          <w:color w:val="FF0000"/>
          <w:sz w:val="28"/>
          <w:szCs w:val="21"/>
        </w:rPr>
        <w:t>卷（基础巩固卷）</w:t>
      </w:r>
      <w:bookmarkStart w:id="0" w:name="_GoBack"/>
      <w:bookmarkEnd w:id="0"/>
    </w:p>
    <w:p w:rsidR="00155C6F" w:rsidRPr="00AA15E9" w:rsidRDefault="00155C6F" w:rsidP="00155C6F">
      <w:pPr>
        <w:spacing w:line="360" w:lineRule="auto"/>
        <w:textAlignment w:val="center"/>
        <w:rPr>
          <w:b/>
          <w:szCs w:val="21"/>
        </w:rPr>
      </w:pPr>
      <w:r w:rsidRPr="00AA15E9">
        <w:rPr>
          <w:b/>
          <w:szCs w:val="21"/>
        </w:rPr>
        <w:t xml:space="preserve">　　　　　　班级：</w:t>
      </w:r>
      <w:r w:rsidRPr="00AA15E9">
        <w:rPr>
          <w:b/>
          <w:szCs w:val="21"/>
          <w:u w:val="single"/>
        </w:rPr>
        <w:t xml:space="preserve">          </w:t>
      </w:r>
      <w:r w:rsidRPr="00AA15E9">
        <w:rPr>
          <w:b/>
          <w:szCs w:val="21"/>
        </w:rPr>
        <w:t>姓名：</w:t>
      </w:r>
      <w:r w:rsidRPr="00AA15E9">
        <w:rPr>
          <w:b/>
          <w:szCs w:val="21"/>
          <w:u w:val="single"/>
        </w:rPr>
        <w:t xml:space="preserve">          </w:t>
      </w:r>
      <w:r w:rsidRPr="00AA15E9">
        <w:rPr>
          <w:b/>
          <w:szCs w:val="21"/>
        </w:rPr>
        <w:t>学号：</w:t>
      </w:r>
      <w:r w:rsidRPr="00AA15E9">
        <w:rPr>
          <w:b/>
          <w:szCs w:val="21"/>
          <w:u w:val="single"/>
        </w:rPr>
        <w:t xml:space="preserve">          </w:t>
      </w:r>
      <w:r w:rsidRPr="00AA15E9">
        <w:rPr>
          <w:b/>
          <w:szCs w:val="21"/>
        </w:rPr>
        <w:t>分数：</w:t>
      </w:r>
      <w:r w:rsidRPr="00AA15E9">
        <w:rPr>
          <w:b/>
          <w:szCs w:val="21"/>
          <w:u w:val="single"/>
        </w:rPr>
        <w:t xml:space="preserve">            </w:t>
      </w:r>
      <w:r w:rsidRPr="00AA15E9">
        <w:rPr>
          <w:b/>
          <w:szCs w:val="21"/>
        </w:rPr>
        <w:t xml:space="preserve"> </w:t>
      </w:r>
    </w:p>
    <w:p w:rsidR="00155C6F" w:rsidRPr="00AA15E9" w:rsidRDefault="00155C6F" w:rsidP="00155C6F">
      <w:pPr>
        <w:spacing w:line="360" w:lineRule="auto"/>
        <w:jc w:val="center"/>
        <w:textAlignment w:val="center"/>
        <w:rPr>
          <w:b/>
          <w:szCs w:val="21"/>
        </w:rPr>
      </w:pPr>
      <w:r w:rsidRPr="00AA15E9">
        <w:rPr>
          <w:b/>
          <w:szCs w:val="21"/>
        </w:rPr>
        <w:t>（考试时间：</w:t>
      </w:r>
      <w:r w:rsidRPr="00AA15E9">
        <w:rPr>
          <w:b/>
          <w:szCs w:val="21"/>
        </w:rPr>
        <w:t>90</w:t>
      </w:r>
      <w:r w:rsidRPr="00AA15E9">
        <w:rPr>
          <w:b/>
          <w:szCs w:val="21"/>
        </w:rPr>
        <w:t>分钟</w:t>
      </w:r>
      <w:r w:rsidRPr="00AA15E9">
        <w:rPr>
          <w:b/>
          <w:szCs w:val="21"/>
        </w:rPr>
        <w:t xml:space="preserve">  </w:t>
      </w:r>
      <w:r w:rsidRPr="00AA15E9">
        <w:rPr>
          <w:b/>
          <w:szCs w:val="21"/>
        </w:rPr>
        <w:t>面卷分值：</w:t>
      </w:r>
      <w:r w:rsidRPr="00AA15E9">
        <w:rPr>
          <w:b/>
          <w:szCs w:val="21"/>
        </w:rPr>
        <w:t>100</w:t>
      </w:r>
      <w:r w:rsidRPr="00AA15E9">
        <w:rPr>
          <w:b/>
          <w:szCs w:val="21"/>
        </w:rPr>
        <w:t>分）</w:t>
      </w:r>
    </w:p>
    <w:p w:rsidR="00155C6F" w:rsidRPr="00AA15E9" w:rsidRDefault="00155C6F" w:rsidP="00155C6F">
      <w:pPr>
        <w:spacing w:line="360" w:lineRule="auto"/>
        <w:jc w:val="left"/>
        <w:textAlignment w:val="center"/>
        <w:rPr>
          <w:szCs w:val="21"/>
        </w:rPr>
      </w:pPr>
      <w:proofErr w:type="gramStart"/>
      <w:r w:rsidRPr="00AA15E9">
        <w:rPr>
          <w:b/>
          <w:szCs w:val="21"/>
        </w:rPr>
        <w:t>一</w:t>
      </w:r>
      <w:proofErr w:type="gramEnd"/>
      <w:r w:rsidRPr="00AA15E9">
        <w:rPr>
          <w:b/>
          <w:szCs w:val="21"/>
        </w:rPr>
        <w:t>.</w:t>
      </w:r>
      <w:r w:rsidRPr="00AA15E9">
        <w:rPr>
          <w:b/>
          <w:szCs w:val="21"/>
        </w:rPr>
        <w:t>选择题（共</w:t>
      </w:r>
      <w:r w:rsidRPr="00AA15E9">
        <w:rPr>
          <w:b/>
          <w:szCs w:val="21"/>
        </w:rPr>
        <w:t>17</w:t>
      </w:r>
      <w:r w:rsidRPr="00AA15E9">
        <w:rPr>
          <w:b/>
          <w:szCs w:val="21"/>
        </w:rPr>
        <w:t>小题，每小题</w:t>
      </w:r>
      <w:r w:rsidRPr="00AA15E9">
        <w:rPr>
          <w:b/>
          <w:szCs w:val="21"/>
        </w:rPr>
        <w:t>3</w:t>
      </w:r>
      <w:r w:rsidRPr="00AA15E9">
        <w:rPr>
          <w:b/>
          <w:szCs w:val="21"/>
        </w:rPr>
        <w:t>分，共</w:t>
      </w:r>
      <w:r w:rsidRPr="00AA15E9">
        <w:rPr>
          <w:b/>
          <w:szCs w:val="21"/>
        </w:rPr>
        <w:t>51</w:t>
      </w:r>
      <w:r w:rsidRPr="00AA15E9">
        <w:rPr>
          <w:b/>
          <w:szCs w:val="21"/>
        </w:rPr>
        <w:t>分）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Cs w:val="21"/>
        </w:rPr>
        <w:t>1</w:t>
      </w:r>
      <w:r w:rsidRPr="00AA15E9">
        <w:rPr>
          <w:szCs w:val="21"/>
        </w:rPr>
        <w:t>．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>2019</w:t>
      </w:r>
      <w:r w:rsidRPr="00AA15E9">
        <w:rPr>
          <w:b/>
          <w:szCs w:val="21"/>
        </w:rPr>
        <w:t>威海）</w:t>
      </w:r>
      <w:r w:rsidRPr="00AA15E9">
        <w:rPr>
          <w:szCs w:val="21"/>
        </w:rPr>
        <w:t>下列关于太阳能的说法，错误的是（　　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A</w:t>
      </w:r>
      <w:r w:rsidRPr="00AA15E9">
        <w:rPr>
          <w:szCs w:val="21"/>
        </w:rPr>
        <w:t>．太阳能是一次能源</w:t>
      </w:r>
      <w:r w:rsidRPr="00AA15E9">
        <w:rPr>
          <w:szCs w:val="21"/>
        </w:rPr>
        <w:tab/>
        <w:t xml:space="preserve">                          B</w:t>
      </w:r>
      <w:r w:rsidRPr="00AA15E9">
        <w:rPr>
          <w:szCs w:val="21"/>
        </w:rPr>
        <w:t>．太阳能是由核聚变产生的</w:t>
      </w:r>
      <w:r w:rsidRPr="00AA15E9">
        <w:rPr>
          <w:szCs w:val="21"/>
        </w:rPr>
        <w:tab/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C</w:t>
      </w:r>
      <w:r w:rsidRPr="00AA15E9">
        <w:rPr>
          <w:szCs w:val="21"/>
        </w:rPr>
        <w:t>．当前我国能源消费以直接利用太阳能为主</w:t>
      </w:r>
      <w:r w:rsidRPr="00AA15E9">
        <w:rPr>
          <w:szCs w:val="21"/>
        </w:rPr>
        <w:tab/>
        <w:t xml:space="preserve">      D</w:t>
      </w:r>
      <w:r w:rsidRPr="00AA15E9">
        <w:rPr>
          <w:szCs w:val="21"/>
        </w:rPr>
        <w:t>．太阳能是可再生能源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Cs w:val="21"/>
        </w:rPr>
        <w:t>2</w:t>
      </w:r>
      <w:r w:rsidRPr="00AA15E9">
        <w:rPr>
          <w:szCs w:val="21"/>
        </w:rPr>
        <w:t>．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>2019</w:t>
      </w:r>
      <w:r w:rsidRPr="00AA15E9">
        <w:rPr>
          <w:b/>
          <w:szCs w:val="21"/>
        </w:rPr>
        <w:t>日照）</w:t>
      </w:r>
      <w:r w:rsidRPr="00AA15E9">
        <w:rPr>
          <w:szCs w:val="21"/>
        </w:rPr>
        <w:t>下列能源既是一次能源又是不可再生能源的是（　　）</w:t>
      </w:r>
    </w:p>
    <w:p w:rsidR="00155C6F" w:rsidRPr="00AA15E9" w:rsidRDefault="00155C6F" w:rsidP="00155C6F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A</w:t>
      </w:r>
      <w:r w:rsidRPr="00AA15E9">
        <w:rPr>
          <w:szCs w:val="21"/>
        </w:rPr>
        <w:t>．石油</w:t>
      </w:r>
      <w:r w:rsidRPr="00AA15E9">
        <w:rPr>
          <w:szCs w:val="21"/>
        </w:rPr>
        <w:tab/>
        <w:t>B</w:t>
      </w:r>
      <w:r w:rsidRPr="00AA15E9">
        <w:rPr>
          <w:szCs w:val="21"/>
        </w:rPr>
        <w:t>．电能</w:t>
      </w:r>
      <w:r w:rsidRPr="00AA15E9">
        <w:rPr>
          <w:szCs w:val="21"/>
        </w:rPr>
        <w:tab/>
        <w:t>C</w:t>
      </w:r>
      <w:r w:rsidRPr="00AA15E9">
        <w:rPr>
          <w:szCs w:val="21"/>
        </w:rPr>
        <w:t>．风能</w:t>
      </w:r>
      <w:r w:rsidRPr="00AA15E9">
        <w:rPr>
          <w:szCs w:val="21"/>
        </w:rPr>
        <w:tab/>
        <w:t>D</w:t>
      </w:r>
      <w:r w:rsidRPr="00AA15E9">
        <w:rPr>
          <w:szCs w:val="21"/>
        </w:rPr>
        <w:t>．太阳能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Cs w:val="21"/>
        </w:rPr>
        <w:t>3</w:t>
      </w:r>
      <w:r w:rsidRPr="00AA15E9">
        <w:rPr>
          <w:kern w:val="0"/>
          <w:szCs w:val="21"/>
        </w:rPr>
        <w:t>.</w:t>
      </w:r>
      <w:r w:rsidRPr="00AA15E9">
        <w:rPr>
          <w:b/>
          <w:kern w:val="0"/>
          <w:szCs w:val="21"/>
        </w:rPr>
        <w:t>(2019</w:t>
      </w:r>
      <w:r w:rsidRPr="00AA15E9">
        <w:rPr>
          <w:b/>
          <w:kern w:val="0"/>
          <w:szCs w:val="21"/>
        </w:rPr>
        <w:t>孝感）</w:t>
      </w:r>
      <w:r w:rsidRPr="00AA15E9">
        <w:rPr>
          <w:szCs w:val="21"/>
        </w:rPr>
        <w:t>下列有关说法错误的是</w:t>
      </w:r>
      <w:r w:rsidRPr="00AA15E9">
        <w:rPr>
          <w:szCs w:val="21"/>
        </w:rPr>
        <w:t>(      )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A.</w:t>
      </w:r>
      <w:r w:rsidRPr="00AA15E9">
        <w:rPr>
          <w:szCs w:val="21"/>
        </w:rPr>
        <w:t>磁极间的相互作用是通过磁场发生的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B.</w:t>
      </w:r>
      <w:r w:rsidRPr="00AA15E9">
        <w:rPr>
          <w:szCs w:val="21"/>
        </w:rPr>
        <w:t>电动机工作时将电能主要转化为机械能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C.5G</w:t>
      </w:r>
      <w:r w:rsidRPr="00AA15E9">
        <w:rPr>
          <w:szCs w:val="21"/>
        </w:rPr>
        <w:t>时代的人和物连接、物和</w:t>
      </w:r>
      <w:proofErr w:type="gramStart"/>
      <w:r w:rsidRPr="00AA15E9">
        <w:rPr>
          <w:szCs w:val="21"/>
        </w:rPr>
        <w:t>物连接</w:t>
      </w:r>
      <w:proofErr w:type="gramEnd"/>
      <w:r w:rsidRPr="00AA15E9">
        <w:rPr>
          <w:szCs w:val="21"/>
        </w:rPr>
        <w:t>是利用电磁波来传递信息的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D.</w:t>
      </w:r>
      <w:r w:rsidRPr="00AA15E9">
        <w:rPr>
          <w:szCs w:val="21"/>
        </w:rPr>
        <w:t>核电站利用轴核聚变释放出核能发电</w:t>
      </w:r>
    </w:p>
    <w:p w:rsidR="00155C6F" w:rsidRPr="00AA15E9" w:rsidRDefault="00155C6F" w:rsidP="00155C6F">
      <w:pPr>
        <w:pStyle w:val="a6"/>
        <w:tabs>
          <w:tab w:val="left" w:pos="2070"/>
        </w:tabs>
        <w:adjustRightInd w:val="0"/>
        <w:spacing w:line="360" w:lineRule="auto"/>
        <w:ind w:firstLineChars="0" w:firstLine="0"/>
        <w:jc w:val="left"/>
        <w:rPr>
          <w:rFonts w:ascii="Times New Roman" w:hAnsi="Times New Roman"/>
          <w:szCs w:val="21"/>
        </w:rPr>
      </w:pPr>
      <w:r w:rsidRPr="00AA15E9">
        <w:rPr>
          <w:rFonts w:ascii="Times New Roman" w:hAnsi="Times New Roman"/>
          <w:b/>
          <w:szCs w:val="21"/>
        </w:rPr>
        <w:t>4.</w:t>
      </w:r>
      <w:r w:rsidRPr="00AA15E9">
        <w:rPr>
          <w:rFonts w:ascii="Times New Roman" w:hAnsi="Times New Roman"/>
          <w:b/>
          <w:kern w:val="0"/>
          <w:szCs w:val="21"/>
        </w:rPr>
        <w:t>（</w:t>
      </w:r>
      <w:r w:rsidRPr="00AA15E9">
        <w:rPr>
          <w:rFonts w:ascii="Times New Roman" w:hAnsi="Times New Roman"/>
          <w:b/>
          <w:kern w:val="0"/>
          <w:szCs w:val="21"/>
        </w:rPr>
        <w:t>2019</w:t>
      </w:r>
      <w:r w:rsidRPr="00AA15E9">
        <w:rPr>
          <w:rFonts w:ascii="Times New Roman" w:hAnsi="Times New Roman"/>
          <w:b/>
          <w:kern w:val="0"/>
          <w:szCs w:val="21"/>
        </w:rPr>
        <w:t>郴州）</w:t>
      </w:r>
      <w:r w:rsidRPr="00AA15E9">
        <w:rPr>
          <w:rFonts w:ascii="Times New Roman" w:hAnsi="Times New Roman"/>
          <w:spacing w:val="-3"/>
          <w:szCs w:val="21"/>
        </w:rPr>
        <w:t>自然界有些能源一旦消耗就很难再生，因此我们要节约能源。下列能源属于不可再生</w:t>
      </w:r>
      <w:r w:rsidRPr="00AA15E9">
        <w:rPr>
          <w:rFonts w:ascii="Times New Roman" w:hAnsi="Times New Roman"/>
          <w:spacing w:val="-4"/>
          <w:szCs w:val="21"/>
        </w:rPr>
        <w:t>能源的是</w:t>
      </w:r>
      <w:r w:rsidRPr="00AA15E9">
        <w:rPr>
          <w:rFonts w:ascii="Times New Roman" w:hAnsi="Times New Roman"/>
          <w:spacing w:val="-4"/>
          <w:szCs w:val="21"/>
        </w:rPr>
        <w:t>(       )</w:t>
      </w:r>
    </w:p>
    <w:p w:rsidR="00155C6F" w:rsidRPr="00AA15E9" w:rsidRDefault="00155C6F" w:rsidP="00155C6F">
      <w:pPr>
        <w:pStyle w:val="aa"/>
        <w:tabs>
          <w:tab w:val="left" w:pos="4272"/>
          <w:tab w:val="left" w:pos="6372"/>
          <w:tab w:val="left" w:pos="8472"/>
        </w:tabs>
        <w:adjustRightInd w:val="0"/>
        <w:spacing w:after="0" w:line="360" w:lineRule="auto"/>
        <w:jc w:val="left"/>
        <w:rPr>
          <w:szCs w:val="21"/>
        </w:rPr>
      </w:pPr>
      <w:r w:rsidRPr="00AA15E9">
        <w:rPr>
          <w:color w:val="000000"/>
          <w:szCs w:val="21"/>
        </w:rPr>
        <w:t>A</w:t>
      </w:r>
      <w:r w:rsidRPr="00AA15E9">
        <w:rPr>
          <w:color w:val="000000"/>
          <w:szCs w:val="21"/>
        </w:rPr>
        <w:t>．石油</w:t>
      </w:r>
      <w:r w:rsidRPr="00AA15E9">
        <w:rPr>
          <w:color w:val="000000"/>
          <w:szCs w:val="21"/>
        </w:rPr>
        <w:t xml:space="preserve"> </w:t>
      </w:r>
      <w:r w:rsidRPr="00AA15E9">
        <w:rPr>
          <w:szCs w:val="21"/>
        </w:rPr>
        <w:t xml:space="preserve">            B</w:t>
      </w:r>
      <w:r w:rsidRPr="00AA15E9">
        <w:rPr>
          <w:szCs w:val="21"/>
        </w:rPr>
        <w:t>．风能</w:t>
      </w:r>
      <w:r w:rsidRPr="00AA15E9">
        <w:rPr>
          <w:szCs w:val="21"/>
        </w:rPr>
        <w:t xml:space="preserve">            C</w:t>
      </w:r>
      <w:r w:rsidRPr="00AA15E9">
        <w:rPr>
          <w:szCs w:val="21"/>
        </w:rPr>
        <w:t>．水能</w:t>
      </w:r>
      <w:r w:rsidRPr="00AA15E9">
        <w:rPr>
          <w:szCs w:val="21"/>
        </w:rPr>
        <w:tab/>
        <w:t>D</w:t>
      </w:r>
      <w:r w:rsidRPr="00AA15E9">
        <w:rPr>
          <w:szCs w:val="21"/>
        </w:rPr>
        <w:t>．太阳能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Cs w:val="21"/>
        </w:rPr>
        <w:t>5</w:t>
      </w:r>
      <w:r w:rsidRPr="00AA15E9">
        <w:rPr>
          <w:szCs w:val="21"/>
        </w:rPr>
        <w:t>.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 xml:space="preserve">2019 </w:t>
      </w:r>
      <w:r w:rsidRPr="00AA15E9">
        <w:rPr>
          <w:b/>
          <w:szCs w:val="21"/>
        </w:rPr>
        <w:t>无锡）</w:t>
      </w:r>
      <w:r w:rsidRPr="00AA15E9">
        <w:rPr>
          <w:szCs w:val="21"/>
        </w:rPr>
        <w:t>下列属于可再生能源的是（</w:t>
      </w:r>
      <w:r w:rsidRPr="00AA15E9">
        <w:rPr>
          <w:szCs w:val="21"/>
        </w:rPr>
        <w:t xml:space="preserve"> </w:t>
      </w:r>
      <w:r w:rsidRPr="00AA15E9">
        <w:rPr>
          <w:szCs w:val="21"/>
        </w:rPr>
        <w:t>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color w:val="000000"/>
          <w:szCs w:val="21"/>
        </w:rPr>
      </w:pPr>
      <w:r w:rsidRPr="00AA15E9">
        <w:rPr>
          <w:szCs w:val="21"/>
        </w:rPr>
        <w:t>A</w:t>
      </w:r>
      <w:r w:rsidRPr="00AA15E9">
        <w:rPr>
          <w:szCs w:val="21"/>
        </w:rPr>
        <w:t>．石油</w:t>
      </w:r>
      <w:r w:rsidRPr="00AA15E9">
        <w:rPr>
          <w:szCs w:val="21"/>
        </w:rPr>
        <w:t xml:space="preserve">          B</w:t>
      </w:r>
      <w:r w:rsidRPr="00AA15E9">
        <w:rPr>
          <w:szCs w:val="21"/>
        </w:rPr>
        <w:t>．煤炭</w:t>
      </w:r>
      <w:r w:rsidRPr="00AA15E9">
        <w:rPr>
          <w:szCs w:val="21"/>
        </w:rPr>
        <w:t xml:space="preserve">          C</w:t>
      </w:r>
      <w:r w:rsidRPr="00AA15E9">
        <w:rPr>
          <w:szCs w:val="21"/>
        </w:rPr>
        <w:t>．核燃料</w:t>
      </w:r>
      <w:r w:rsidRPr="00AA15E9">
        <w:rPr>
          <w:szCs w:val="21"/>
        </w:rPr>
        <w:t xml:space="preserve">         </w:t>
      </w:r>
      <w:r w:rsidRPr="00AA15E9">
        <w:rPr>
          <w:color w:val="000000"/>
          <w:szCs w:val="21"/>
        </w:rPr>
        <w:t xml:space="preserve"> D</w:t>
      </w:r>
      <w:r w:rsidRPr="00AA15E9">
        <w:rPr>
          <w:color w:val="000000"/>
          <w:szCs w:val="21"/>
        </w:rPr>
        <w:t>．太阳能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Cs w:val="21"/>
        </w:rPr>
        <w:t>6</w:t>
      </w:r>
      <w:r w:rsidRPr="00AA15E9">
        <w:rPr>
          <w:szCs w:val="21"/>
        </w:rPr>
        <w:t>.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 xml:space="preserve">2019 </w:t>
      </w:r>
      <w:r w:rsidRPr="00AA15E9">
        <w:rPr>
          <w:b/>
          <w:szCs w:val="21"/>
        </w:rPr>
        <w:t>盐城）</w:t>
      </w:r>
      <w:r w:rsidRPr="00AA15E9">
        <w:rPr>
          <w:szCs w:val="21"/>
        </w:rPr>
        <w:t>下列利用不可再生能源发电的是（</w:t>
      </w:r>
      <w:r w:rsidRPr="00AA15E9">
        <w:rPr>
          <w:szCs w:val="21"/>
        </w:rPr>
        <w:t xml:space="preserve">   </w:t>
      </w:r>
      <w:r w:rsidRPr="00AA15E9">
        <w:rPr>
          <w:szCs w:val="21"/>
        </w:rPr>
        <w:t>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color w:val="000000"/>
          <w:szCs w:val="21"/>
        </w:rPr>
      </w:pPr>
      <w:r w:rsidRPr="00AA15E9">
        <w:rPr>
          <w:szCs w:val="21"/>
        </w:rPr>
        <w:t>A.</w:t>
      </w:r>
      <w:r w:rsidRPr="00AA15E9">
        <w:rPr>
          <w:szCs w:val="21"/>
        </w:rPr>
        <w:t>水力发电</w:t>
      </w:r>
      <w:r w:rsidRPr="00AA15E9">
        <w:rPr>
          <w:szCs w:val="21"/>
        </w:rPr>
        <w:t xml:space="preserve">        B.</w:t>
      </w:r>
      <w:r w:rsidRPr="00AA15E9">
        <w:rPr>
          <w:szCs w:val="21"/>
        </w:rPr>
        <w:t>风力发电</w:t>
      </w:r>
      <w:r w:rsidRPr="00AA15E9">
        <w:rPr>
          <w:szCs w:val="21"/>
        </w:rPr>
        <w:t xml:space="preserve">        C.</w:t>
      </w:r>
      <w:r w:rsidRPr="00AA15E9">
        <w:rPr>
          <w:szCs w:val="21"/>
        </w:rPr>
        <w:t>光伏发电</w:t>
      </w:r>
      <w:r w:rsidRPr="00AA15E9">
        <w:rPr>
          <w:szCs w:val="21"/>
        </w:rPr>
        <w:t xml:space="preserve">        </w:t>
      </w:r>
      <w:r w:rsidRPr="00AA15E9">
        <w:rPr>
          <w:color w:val="000000"/>
          <w:szCs w:val="21"/>
        </w:rPr>
        <w:t xml:space="preserve">  D.</w:t>
      </w:r>
      <w:r w:rsidRPr="00AA15E9">
        <w:rPr>
          <w:color w:val="000000"/>
          <w:szCs w:val="21"/>
        </w:rPr>
        <w:t>核能发电</w:t>
      </w:r>
    </w:p>
    <w:p w:rsidR="00155C6F" w:rsidRPr="00AA15E9" w:rsidRDefault="00155C6F" w:rsidP="00155C6F">
      <w:pPr>
        <w:pStyle w:val="Bodytext1"/>
        <w:adjustRightIn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AA15E9">
        <w:rPr>
          <w:rFonts w:ascii="Times New Roman" w:hAnsi="Times New Roman" w:cs="Times New Roman"/>
          <w:b/>
          <w:lang w:bidi="ar-SA"/>
        </w:rPr>
        <w:t>7</w:t>
      </w:r>
      <w:r w:rsidRPr="00AA15E9">
        <w:rPr>
          <w:rStyle w:val="qseq"/>
          <w:rFonts w:ascii="Times New Roman" w:hAnsi="Times New Roman" w:cs="Times New Roman"/>
          <w:bCs/>
          <w:color w:val="000000"/>
          <w:sz w:val="21"/>
          <w:szCs w:val="21"/>
          <w:lang w:val="en-US"/>
        </w:rPr>
        <w:t>.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</w:rPr>
        <w:t>（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</w:rPr>
        <w:t>2019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</w:rPr>
        <w:t>辽阳）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如图是一款太阳能座椅，椅子顶部安装的硅光电池板，可储备能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/>
        </w:rPr>
        <w:t>量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供晚间使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/>
        </w:rPr>
        <w:t>用，下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列说法正确的是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(     )</w:t>
      </w:r>
    </w:p>
    <w:p w:rsidR="00155C6F" w:rsidRPr="00AA15E9" w:rsidRDefault="00155C6F" w:rsidP="00155C6F">
      <w:pPr>
        <w:pStyle w:val="Bodytext1"/>
        <w:spacing w:line="360" w:lineRule="auto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r>
        <w:rPr>
          <w:rFonts w:ascii="Times New Roman" w:hAnsi="Times New Roman" w:cs="Times New Roman"/>
          <w:bCs/>
          <w:noProof/>
          <w:color w:val="000000"/>
          <w:sz w:val="21"/>
          <w:szCs w:val="21"/>
          <w:lang w:val="en-US" w:bidi="ar-SA"/>
        </w:rPr>
        <w:drawing>
          <wp:inline distT="0" distB="0" distL="0" distR="0">
            <wp:extent cx="1209675" cy="78105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C6F" w:rsidRPr="00AA15E9" w:rsidRDefault="00155C6F" w:rsidP="00155C6F">
      <w:pPr>
        <w:pStyle w:val="Bodytext3"/>
        <w:spacing w:after="0" w:line="360" w:lineRule="auto"/>
        <w:jc w:val="left"/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</w:pPr>
      <w:bookmarkStart w:id="1" w:name="bookmark12"/>
      <w:bookmarkEnd w:id="1"/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A.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硅光电池板是由超导材料制成的</w:t>
      </w:r>
      <w:bookmarkStart w:id="2" w:name="bookmark13"/>
      <w:bookmarkEnd w:id="2"/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 xml:space="preserve">          B.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硅光电池板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bidi="zh-CN"/>
        </w:rPr>
        <w:t>可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以将太阳能转化为电能</w:t>
      </w:r>
    </w:p>
    <w:p w:rsidR="00155C6F" w:rsidRPr="00AA15E9" w:rsidRDefault="00155C6F" w:rsidP="00155C6F">
      <w:pPr>
        <w:pStyle w:val="Bodytext3"/>
        <w:spacing w:after="0" w:line="360" w:lineRule="auto"/>
        <w:jc w:val="left"/>
        <w:rPr>
          <w:rFonts w:ascii="Times New Roman" w:eastAsia="宋体" w:hAnsi="Times New Roman" w:cs="Times New Roman"/>
          <w:bCs/>
          <w:color w:val="000000"/>
          <w:sz w:val="21"/>
          <w:szCs w:val="21"/>
        </w:rPr>
      </w:pPr>
      <w:bookmarkStart w:id="3" w:name="bookmark14"/>
      <w:bookmarkEnd w:id="3"/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C.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太阳能来源于太阳内部氢核的裂变</w:t>
      </w:r>
      <w:bookmarkStart w:id="4" w:name="bookmark15"/>
      <w:bookmarkEnd w:id="4"/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 xml:space="preserve">        D.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  <w:lang w:val="zh-CN" w:bidi="zh-CN"/>
        </w:rPr>
        <w:t>太阳能属于不可再生</w:t>
      </w:r>
      <w:r w:rsidRPr="00AA15E9">
        <w:rPr>
          <w:rFonts w:ascii="Times New Roman" w:eastAsia="宋体" w:hAnsi="Times New Roman" w:cs="Times New Roman"/>
          <w:bCs/>
          <w:color w:val="000000"/>
          <w:sz w:val="21"/>
          <w:szCs w:val="21"/>
        </w:rPr>
        <w:t>能源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lastRenderedPageBreak/>
        <w:t>8</w:t>
      </w:r>
      <w:r w:rsidRPr="00AA15E9">
        <w:rPr>
          <w:bCs/>
          <w:color w:val="000000"/>
          <w:szCs w:val="21"/>
          <w:lang w:bidi="en-US"/>
        </w:rPr>
        <w:t>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湘潭）</w:t>
      </w:r>
      <w:r w:rsidRPr="00AA15E9">
        <w:rPr>
          <w:bCs/>
          <w:color w:val="000000"/>
          <w:szCs w:val="21"/>
        </w:rPr>
        <w:t>下列有关能源的说法正确的是（　　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>A</w:t>
      </w:r>
      <w:r w:rsidRPr="00AA15E9">
        <w:rPr>
          <w:bCs/>
          <w:color w:val="000000"/>
          <w:szCs w:val="21"/>
        </w:rPr>
        <w:t>．石油是二次能源</w:t>
      </w:r>
      <w:r w:rsidRPr="00AA15E9">
        <w:rPr>
          <w:bCs/>
          <w:color w:val="000000"/>
          <w:szCs w:val="21"/>
        </w:rPr>
        <w:tab/>
        <w:t xml:space="preserve">                B</w:t>
      </w:r>
      <w:r w:rsidRPr="00AA15E9">
        <w:rPr>
          <w:bCs/>
          <w:color w:val="000000"/>
          <w:szCs w:val="21"/>
        </w:rPr>
        <w:t>．煤炭的大量燃烧不会导致温室效应</w:t>
      </w:r>
      <w:r w:rsidRPr="00AA15E9">
        <w:rPr>
          <w:bCs/>
          <w:color w:val="000000"/>
          <w:szCs w:val="21"/>
        </w:rPr>
        <w:tab/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>C</w:t>
      </w:r>
      <w:r w:rsidRPr="00AA15E9">
        <w:rPr>
          <w:bCs/>
          <w:color w:val="000000"/>
          <w:szCs w:val="21"/>
        </w:rPr>
        <w:t>．天然气是可再生能源</w:t>
      </w:r>
      <w:r w:rsidRPr="00AA15E9">
        <w:rPr>
          <w:bCs/>
          <w:color w:val="000000"/>
          <w:szCs w:val="21"/>
        </w:rPr>
        <w:tab/>
        <w:t xml:space="preserve">            D</w:t>
      </w:r>
      <w:r w:rsidRPr="00AA15E9">
        <w:rPr>
          <w:bCs/>
          <w:color w:val="000000"/>
          <w:szCs w:val="21"/>
        </w:rPr>
        <w:t>．太阳能可转化为电能</w:t>
      </w:r>
    </w:p>
    <w:p w:rsidR="00155C6F" w:rsidRPr="00AA15E9" w:rsidRDefault="00155C6F" w:rsidP="00155C6F">
      <w:pPr>
        <w:pStyle w:val="Bodytext1"/>
        <w:tabs>
          <w:tab w:val="left" w:pos="320"/>
        </w:tabs>
        <w:adjustRightIn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AA15E9">
        <w:rPr>
          <w:rFonts w:ascii="Times New Roman" w:hAnsi="Times New Roman" w:cs="Times New Roman"/>
          <w:b/>
          <w:lang w:bidi="ar-SA"/>
        </w:rPr>
        <w:t>9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.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 xml:space="preserve">(2019 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>怀化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>)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下列属于不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可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再生能源的是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(     )</w:t>
      </w:r>
    </w:p>
    <w:p w:rsidR="00155C6F" w:rsidRPr="00AA15E9" w:rsidRDefault="00155C6F" w:rsidP="00155C6F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adjustRightIn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bookmarkStart w:id="5" w:name="bookmark66"/>
      <w:bookmarkEnd w:id="5"/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/>
        </w:rPr>
        <w:t>A.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煤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ab/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B.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风能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ab/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C.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太阳能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ab/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D.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水能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10</w:t>
      </w:r>
      <w:r w:rsidRPr="00AA15E9">
        <w:rPr>
          <w:bCs/>
          <w:color w:val="0000FF"/>
          <w:szCs w:val="21"/>
        </w:rPr>
        <w:t>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鄂州）</w:t>
      </w:r>
      <w:r w:rsidRPr="00AA15E9">
        <w:rPr>
          <w:bCs/>
          <w:color w:val="000000"/>
          <w:szCs w:val="21"/>
        </w:rPr>
        <w:t>下列说法正确的是</w:t>
      </w:r>
      <w:r w:rsidRPr="00AA15E9">
        <w:rPr>
          <w:bCs/>
          <w:color w:val="000000"/>
          <w:szCs w:val="21"/>
        </w:rPr>
        <w:t>(     )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 xml:space="preserve">A. </w:t>
      </w:r>
      <w:r w:rsidRPr="00AA15E9">
        <w:rPr>
          <w:bCs/>
          <w:color w:val="000000"/>
          <w:szCs w:val="21"/>
        </w:rPr>
        <w:t>当有人触电时应立即切断电源</w:t>
      </w:r>
      <w:r w:rsidRPr="00AA15E9">
        <w:rPr>
          <w:bCs/>
          <w:color w:val="000000"/>
          <w:szCs w:val="21"/>
        </w:rPr>
        <w:t xml:space="preserve">       B. </w:t>
      </w:r>
      <w:r w:rsidRPr="00AA15E9">
        <w:rPr>
          <w:bCs/>
          <w:color w:val="000000"/>
          <w:szCs w:val="21"/>
        </w:rPr>
        <w:t>家中多个大功率用电器可以在同一插线板上同时使用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 xml:space="preserve">C. </w:t>
      </w:r>
      <w:r w:rsidRPr="00AA15E9">
        <w:rPr>
          <w:bCs/>
          <w:color w:val="000000"/>
          <w:szCs w:val="21"/>
        </w:rPr>
        <w:t>光缆通信中光在光纤里一直沿直线传播</w:t>
      </w:r>
      <w:r w:rsidRPr="00AA15E9">
        <w:rPr>
          <w:bCs/>
          <w:color w:val="000000"/>
          <w:szCs w:val="21"/>
        </w:rPr>
        <w:t xml:space="preserve">       D. </w:t>
      </w:r>
      <w:r w:rsidRPr="00AA15E9">
        <w:rPr>
          <w:bCs/>
          <w:color w:val="000000"/>
          <w:szCs w:val="21"/>
        </w:rPr>
        <w:t>太阳能、风能、核能都是可再生能源</w:t>
      </w:r>
    </w:p>
    <w:p w:rsidR="00155C6F" w:rsidRPr="00AA15E9" w:rsidRDefault="00155C6F" w:rsidP="00155C6F">
      <w:pPr>
        <w:pStyle w:val="Normal10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 w:rsidRPr="00AA15E9">
        <w:rPr>
          <w:rFonts w:ascii="Times New Roman" w:hAnsi="Times New Roman" w:cs="Times New Roman"/>
          <w:b/>
          <w:sz w:val="20"/>
          <w:szCs w:val="20"/>
          <w:lang w:val="zh-CN"/>
        </w:rPr>
        <w:t>11.</w:t>
      </w:r>
      <w:r w:rsidRPr="00AA15E9">
        <w:rPr>
          <w:rFonts w:ascii="Times New Roman" w:hAnsi="Times New Roman" w:cs="Times New Roman"/>
          <w:b/>
          <w:bCs/>
          <w:color w:val="000000"/>
          <w:szCs w:val="21"/>
        </w:rPr>
        <w:t>(2019</w:t>
      </w:r>
      <w:r w:rsidRPr="00AA15E9">
        <w:rPr>
          <w:rFonts w:ascii="Times New Roman" w:hAnsi="Times New Roman" w:cs="Times New Roman"/>
          <w:b/>
          <w:bCs/>
          <w:color w:val="000000"/>
          <w:szCs w:val="21"/>
        </w:rPr>
        <w:t>扬州）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下列说法正确的是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(        )</w:t>
      </w:r>
    </w:p>
    <w:p w:rsidR="00155C6F" w:rsidRPr="00AA15E9" w:rsidRDefault="00155C6F" w:rsidP="00155C6F">
      <w:pPr>
        <w:pStyle w:val="Normal10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 w:rsidRPr="00AA15E9">
        <w:rPr>
          <w:rFonts w:ascii="Times New Roman" w:hAnsi="Times New Roman" w:cs="Times New Roman"/>
          <w:bCs/>
          <w:color w:val="000000"/>
          <w:szCs w:val="21"/>
        </w:rPr>
        <w:t>A. 0℃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的物体没有内能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 xml:space="preserve">                B. 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物体具有内能，也同时具有机械能</w:t>
      </w:r>
    </w:p>
    <w:p w:rsidR="00155C6F" w:rsidRPr="00AA15E9" w:rsidRDefault="00155C6F" w:rsidP="00155C6F">
      <w:pPr>
        <w:pStyle w:val="Normal10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 w:rsidRPr="00AA15E9">
        <w:rPr>
          <w:rFonts w:ascii="Times New Roman" w:hAnsi="Times New Roman" w:cs="Times New Roman"/>
          <w:bCs/>
          <w:color w:val="000000"/>
          <w:szCs w:val="21"/>
        </w:rPr>
        <w:t xml:space="preserve">C. 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只要设计巧妙，永动机就可以制成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 xml:space="preserve">   D. </w:t>
      </w:r>
      <w:r w:rsidRPr="00AA15E9">
        <w:rPr>
          <w:rFonts w:ascii="Times New Roman" w:hAnsi="Times New Roman" w:cs="Times New Roman"/>
          <w:bCs/>
          <w:color w:val="000000"/>
          <w:szCs w:val="21"/>
        </w:rPr>
        <w:t>核能属于可再生能源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12.</w:t>
      </w:r>
      <w:r w:rsidRPr="00AA15E9">
        <w:rPr>
          <w:bCs/>
          <w:color w:val="0000FF"/>
          <w:szCs w:val="21"/>
        </w:rPr>
        <w:t xml:space="preserve"> </w:t>
      </w:r>
      <w:r w:rsidRPr="00AA15E9">
        <w:rPr>
          <w:b/>
          <w:bCs/>
          <w:color w:val="000000"/>
          <w:szCs w:val="21"/>
        </w:rPr>
        <w:t>(2019</w:t>
      </w:r>
      <w:r w:rsidRPr="00AA15E9">
        <w:rPr>
          <w:b/>
          <w:bCs/>
          <w:color w:val="000000"/>
          <w:szCs w:val="21"/>
        </w:rPr>
        <w:t>泰州）</w:t>
      </w:r>
      <w:r w:rsidRPr="00AA15E9">
        <w:rPr>
          <w:bCs/>
          <w:color w:val="000000"/>
          <w:szCs w:val="21"/>
        </w:rPr>
        <w:t>以下属于非清洁能源的是（</w:t>
      </w:r>
      <w:r w:rsidRPr="00AA15E9">
        <w:rPr>
          <w:bCs/>
          <w:color w:val="000000"/>
          <w:szCs w:val="21"/>
        </w:rPr>
        <w:t xml:space="preserve">    </w:t>
      </w:r>
      <w:r w:rsidRPr="00AA15E9">
        <w:rPr>
          <w:bCs/>
          <w:color w:val="000000"/>
          <w:szCs w:val="21"/>
        </w:rPr>
        <w:t>）</w:t>
      </w:r>
    </w:p>
    <w:p w:rsidR="00155C6F" w:rsidRPr="00AA15E9" w:rsidRDefault="00155C6F" w:rsidP="00155C6F">
      <w:pPr>
        <w:tabs>
          <w:tab w:val="left" w:pos="2438"/>
          <w:tab w:val="left" w:pos="4876"/>
          <w:tab w:val="left" w:pos="7314"/>
        </w:tabs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 xml:space="preserve">A. </w:t>
      </w:r>
      <w:r w:rsidRPr="00AA15E9">
        <w:rPr>
          <w:bCs/>
          <w:color w:val="000000"/>
          <w:szCs w:val="21"/>
        </w:rPr>
        <w:t>太阳能</w:t>
      </w:r>
      <w:r w:rsidRPr="00AA15E9">
        <w:rPr>
          <w:bCs/>
          <w:color w:val="000000"/>
          <w:szCs w:val="21"/>
        </w:rPr>
        <w:tab/>
        <w:t xml:space="preserve">B. </w:t>
      </w:r>
      <w:r w:rsidRPr="00AA15E9">
        <w:rPr>
          <w:bCs/>
          <w:color w:val="000000"/>
          <w:szCs w:val="21"/>
        </w:rPr>
        <w:t>煤炭</w:t>
      </w:r>
      <w:r w:rsidRPr="00AA15E9">
        <w:rPr>
          <w:bCs/>
          <w:color w:val="000000"/>
          <w:szCs w:val="21"/>
        </w:rPr>
        <w:tab/>
        <w:t xml:space="preserve">C. </w:t>
      </w:r>
      <w:r w:rsidRPr="00AA15E9">
        <w:rPr>
          <w:bCs/>
          <w:color w:val="000000"/>
          <w:szCs w:val="21"/>
        </w:rPr>
        <w:t>风能</w:t>
      </w:r>
      <w:r w:rsidRPr="00AA15E9">
        <w:rPr>
          <w:bCs/>
          <w:color w:val="000000"/>
          <w:szCs w:val="21"/>
        </w:rPr>
        <w:tab/>
        <w:t xml:space="preserve">D. </w:t>
      </w:r>
      <w:r w:rsidRPr="00AA15E9">
        <w:rPr>
          <w:bCs/>
          <w:color w:val="000000"/>
          <w:szCs w:val="21"/>
        </w:rPr>
        <w:t>水能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AA15E9">
        <w:rPr>
          <w:b/>
          <w:sz w:val="20"/>
          <w:szCs w:val="20"/>
          <w:lang w:val="zh-CN"/>
        </w:rPr>
        <w:t>13.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巴中）</w:t>
      </w:r>
      <w:r w:rsidRPr="00AA15E9">
        <w:rPr>
          <w:bCs/>
          <w:szCs w:val="21"/>
        </w:rPr>
        <w:t>下列关于能源说法正确的是（　　）</w:t>
      </w:r>
    </w:p>
    <w:p w:rsidR="00155C6F" w:rsidRPr="00AA15E9" w:rsidRDefault="00155C6F" w:rsidP="00155C6F">
      <w:pPr>
        <w:tabs>
          <w:tab w:val="left" w:pos="4400"/>
        </w:tabs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AA15E9">
        <w:rPr>
          <w:bCs/>
          <w:szCs w:val="21"/>
        </w:rPr>
        <w:t>A</w:t>
      </w:r>
      <w:r w:rsidRPr="00AA15E9">
        <w:rPr>
          <w:bCs/>
          <w:szCs w:val="21"/>
        </w:rPr>
        <w:t>．太阳能是清洁能源</w:t>
      </w:r>
      <w:r w:rsidRPr="00AA15E9">
        <w:rPr>
          <w:bCs/>
          <w:szCs w:val="21"/>
        </w:rPr>
        <w:tab/>
        <w:t>B</w:t>
      </w:r>
      <w:r w:rsidRPr="00AA15E9">
        <w:rPr>
          <w:bCs/>
          <w:szCs w:val="21"/>
        </w:rPr>
        <w:t>．核能是可再生能源</w:t>
      </w:r>
      <w:r w:rsidRPr="00AA15E9">
        <w:rPr>
          <w:bCs/>
          <w:szCs w:val="21"/>
        </w:rPr>
        <w:tab/>
      </w:r>
    </w:p>
    <w:p w:rsidR="00155C6F" w:rsidRPr="00AA15E9" w:rsidRDefault="00155C6F" w:rsidP="00155C6F">
      <w:pPr>
        <w:tabs>
          <w:tab w:val="left" w:pos="4400"/>
        </w:tabs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AA15E9">
        <w:rPr>
          <w:bCs/>
          <w:szCs w:val="21"/>
        </w:rPr>
        <w:t>C</w:t>
      </w:r>
      <w:r w:rsidRPr="00AA15E9">
        <w:rPr>
          <w:bCs/>
          <w:szCs w:val="21"/>
        </w:rPr>
        <w:t>．煤是新型能源</w:t>
      </w:r>
      <w:r w:rsidRPr="00AA15E9">
        <w:rPr>
          <w:bCs/>
          <w:szCs w:val="21"/>
        </w:rPr>
        <w:tab/>
        <w:t>D</w:t>
      </w:r>
      <w:r w:rsidRPr="00AA15E9">
        <w:rPr>
          <w:bCs/>
          <w:szCs w:val="21"/>
        </w:rPr>
        <w:t>．电能是一次能源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t>14.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南京）</w:t>
      </w:r>
      <w:r w:rsidRPr="00AA15E9">
        <w:rPr>
          <w:szCs w:val="21"/>
        </w:rPr>
        <w:t>下列能源中，属于可再生能源的是（　　）</w:t>
      </w:r>
    </w:p>
    <w:p w:rsidR="00155C6F" w:rsidRPr="00AA15E9" w:rsidRDefault="00155C6F" w:rsidP="00155C6F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jc w:val="left"/>
        <w:rPr>
          <w:szCs w:val="21"/>
        </w:rPr>
      </w:pPr>
      <w:r w:rsidRPr="00AA15E9">
        <w:rPr>
          <w:szCs w:val="21"/>
        </w:rPr>
        <w:t>A</w:t>
      </w:r>
      <w:r w:rsidRPr="00AA15E9">
        <w:rPr>
          <w:szCs w:val="21"/>
        </w:rPr>
        <w:t>．天然气</w:t>
      </w:r>
      <w:r w:rsidRPr="00AA15E9">
        <w:rPr>
          <w:szCs w:val="21"/>
        </w:rPr>
        <w:tab/>
        <w:t>B</w:t>
      </w:r>
      <w:r w:rsidRPr="00AA15E9">
        <w:rPr>
          <w:szCs w:val="21"/>
        </w:rPr>
        <w:t>．煤</w:t>
      </w:r>
      <w:r w:rsidRPr="00AA15E9">
        <w:rPr>
          <w:szCs w:val="21"/>
        </w:rPr>
        <w:tab/>
        <w:t>C</w:t>
      </w:r>
      <w:r w:rsidRPr="00AA15E9">
        <w:rPr>
          <w:szCs w:val="21"/>
        </w:rPr>
        <w:t>．石油</w:t>
      </w:r>
      <w:r w:rsidRPr="00AA15E9">
        <w:rPr>
          <w:szCs w:val="21"/>
        </w:rPr>
        <w:tab/>
        <w:t>D</w:t>
      </w:r>
      <w:r w:rsidRPr="00AA15E9">
        <w:rPr>
          <w:szCs w:val="21"/>
        </w:rPr>
        <w:t>．风能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AA15E9">
        <w:rPr>
          <w:b/>
          <w:sz w:val="20"/>
          <w:szCs w:val="20"/>
          <w:lang w:val="zh-CN"/>
        </w:rPr>
        <w:t>15.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 xml:space="preserve">2019 </w:t>
      </w:r>
      <w:r w:rsidRPr="00AA15E9">
        <w:rPr>
          <w:b/>
          <w:bCs/>
          <w:color w:val="000000"/>
          <w:szCs w:val="21"/>
        </w:rPr>
        <w:t>桂林）</w:t>
      </w:r>
      <w:r w:rsidRPr="00AA15E9">
        <w:rPr>
          <w:bCs/>
          <w:kern w:val="0"/>
          <w:szCs w:val="21"/>
          <w:lang w:val="zh-CN"/>
        </w:rPr>
        <w:t>为了减少能源的利用对环境的污染和破坏，下列做法不正确的是（</w:t>
      </w:r>
      <w:r w:rsidRPr="00AA15E9">
        <w:rPr>
          <w:bCs/>
          <w:kern w:val="0"/>
          <w:szCs w:val="21"/>
          <w:lang w:val="zh-CN"/>
        </w:rPr>
        <w:t xml:space="preserve">   </w:t>
      </w:r>
      <w:r w:rsidRPr="00AA15E9">
        <w:rPr>
          <w:bCs/>
          <w:kern w:val="0"/>
          <w:szCs w:val="21"/>
          <w:lang w:val="zh-CN"/>
        </w:rPr>
        <w:t>）</w:t>
      </w:r>
    </w:p>
    <w:p w:rsidR="00155C6F" w:rsidRPr="00AA15E9" w:rsidRDefault="00155C6F" w:rsidP="00155C6F">
      <w:pPr>
        <w:autoSpaceDE w:val="0"/>
        <w:autoSpaceDN w:val="0"/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AA15E9">
        <w:rPr>
          <w:bCs/>
          <w:kern w:val="0"/>
          <w:szCs w:val="21"/>
          <w:lang w:val="zh-CN"/>
        </w:rPr>
        <w:t>A.</w:t>
      </w:r>
      <w:r w:rsidRPr="00AA15E9">
        <w:rPr>
          <w:bCs/>
          <w:kern w:val="0"/>
          <w:szCs w:val="21"/>
          <w:lang w:val="zh-CN"/>
        </w:rPr>
        <w:t>大力发展风力发电</w:t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  <w:t xml:space="preserve">    B.</w:t>
      </w:r>
      <w:r w:rsidRPr="00AA15E9">
        <w:rPr>
          <w:bCs/>
          <w:kern w:val="0"/>
          <w:szCs w:val="21"/>
          <w:lang w:val="zh-CN"/>
        </w:rPr>
        <w:t>大力发展火力发电</w:t>
      </w:r>
    </w:p>
    <w:p w:rsidR="00155C6F" w:rsidRPr="00AA15E9" w:rsidRDefault="00155C6F" w:rsidP="00155C6F">
      <w:pPr>
        <w:autoSpaceDE w:val="0"/>
        <w:autoSpaceDN w:val="0"/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AA15E9">
        <w:rPr>
          <w:bCs/>
          <w:kern w:val="0"/>
          <w:szCs w:val="21"/>
          <w:lang w:val="zh-CN"/>
        </w:rPr>
        <w:t>C.</w:t>
      </w:r>
      <w:r w:rsidRPr="00AA15E9">
        <w:rPr>
          <w:bCs/>
          <w:kern w:val="0"/>
          <w:szCs w:val="21"/>
          <w:lang w:val="zh-CN"/>
        </w:rPr>
        <w:t>减少化石燃料的使用</w:t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</w:r>
      <w:r w:rsidRPr="00AA15E9">
        <w:rPr>
          <w:bCs/>
          <w:kern w:val="0"/>
          <w:szCs w:val="21"/>
          <w:lang w:val="zh-CN"/>
        </w:rPr>
        <w:tab/>
        <w:t>D.</w:t>
      </w:r>
      <w:r w:rsidRPr="00AA15E9">
        <w:rPr>
          <w:bCs/>
          <w:kern w:val="0"/>
          <w:szCs w:val="21"/>
          <w:lang w:val="zh-CN"/>
        </w:rPr>
        <w:t>开发使用电能驱动的电动汽车</w:t>
      </w:r>
    </w:p>
    <w:p w:rsidR="00155C6F" w:rsidRPr="00AA15E9" w:rsidRDefault="00155C6F" w:rsidP="00155C6F">
      <w:pPr>
        <w:widowControl/>
        <w:adjustRightInd w:val="0"/>
        <w:spacing w:line="360" w:lineRule="auto"/>
        <w:jc w:val="left"/>
        <w:rPr>
          <w:rStyle w:val="qseq"/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16.</w:t>
      </w:r>
      <w:r w:rsidRPr="00AA15E9">
        <w:rPr>
          <w:b/>
          <w:bCs/>
          <w:color w:val="000000"/>
          <w:spacing w:val="15"/>
          <w:szCs w:val="21"/>
        </w:rPr>
        <w:t>（</w:t>
      </w:r>
      <w:r w:rsidRPr="00AA15E9">
        <w:rPr>
          <w:b/>
          <w:bCs/>
          <w:color w:val="000000"/>
          <w:spacing w:val="15"/>
          <w:szCs w:val="21"/>
        </w:rPr>
        <w:t xml:space="preserve">2019 </w:t>
      </w:r>
      <w:r w:rsidRPr="00AA15E9">
        <w:rPr>
          <w:b/>
          <w:bCs/>
          <w:color w:val="000000"/>
          <w:spacing w:val="15"/>
          <w:szCs w:val="21"/>
        </w:rPr>
        <w:t>湘西州）</w:t>
      </w:r>
      <w:r w:rsidRPr="00AA15E9">
        <w:rPr>
          <w:rStyle w:val="qseq"/>
          <w:bCs/>
          <w:color w:val="000000"/>
          <w:szCs w:val="21"/>
        </w:rPr>
        <w:t>下列能源属于不可再生能源的是（　　）</w:t>
      </w:r>
    </w:p>
    <w:p w:rsidR="00155C6F" w:rsidRPr="00AA15E9" w:rsidRDefault="00155C6F" w:rsidP="00155C6F">
      <w:pPr>
        <w:widowControl/>
        <w:adjustRightInd w:val="0"/>
        <w:spacing w:line="360" w:lineRule="auto"/>
        <w:jc w:val="left"/>
        <w:rPr>
          <w:bCs/>
          <w:color w:val="000000"/>
          <w:spacing w:val="15"/>
          <w:szCs w:val="21"/>
        </w:rPr>
      </w:pPr>
      <w:r w:rsidRPr="00AA15E9">
        <w:rPr>
          <w:bCs/>
          <w:color w:val="000000"/>
          <w:spacing w:val="15"/>
          <w:szCs w:val="21"/>
        </w:rPr>
        <w:t>A</w:t>
      </w:r>
      <w:r w:rsidRPr="00AA15E9">
        <w:rPr>
          <w:bCs/>
          <w:color w:val="000000"/>
          <w:spacing w:val="15"/>
          <w:szCs w:val="21"/>
        </w:rPr>
        <w:t>．风能</w:t>
      </w:r>
      <w:r w:rsidRPr="00AA15E9">
        <w:rPr>
          <w:bCs/>
          <w:color w:val="000000"/>
          <w:spacing w:val="15"/>
          <w:szCs w:val="21"/>
        </w:rPr>
        <w:tab/>
        <w:t xml:space="preserve">    B</w:t>
      </w:r>
      <w:r w:rsidRPr="00AA15E9">
        <w:rPr>
          <w:bCs/>
          <w:color w:val="000000"/>
          <w:spacing w:val="15"/>
          <w:szCs w:val="21"/>
        </w:rPr>
        <w:t>．石油</w:t>
      </w:r>
      <w:r w:rsidRPr="00AA15E9">
        <w:rPr>
          <w:bCs/>
          <w:color w:val="000000"/>
          <w:spacing w:val="15"/>
          <w:szCs w:val="21"/>
        </w:rPr>
        <w:tab/>
        <w:t xml:space="preserve">    C</w:t>
      </w:r>
      <w:r w:rsidRPr="00AA15E9">
        <w:rPr>
          <w:bCs/>
          <w:color w:val="000000"/>
          <w:spacing w:val="15"/>
          <w:szCs w:val="21"/>
        </w:rPr>
        <w:t>．水能</w:t>
      </w:r>
      <w:r w:rsidRPr="00AA15E9">
        <w:rPr>
          <w:bCs/>
          <w:color w:val="000000"/>
          <w:spacing w:val="15"/>
          <w:szCs w:val="21"/>
        </w:rPr>
        <w:tab/>
        <w:t xml:space="preserve">       D</w:t>
      </w:r>
      <w:r w:rsidRPr="00AA15E9">
        <w:rPr>
          <w:bCs/>
          <w:color w:val="000000"/>
          <w:spacing w:val="15"/>
          <w:szCs w:val="21"/>
        </w:rPr>
        <w:t>．太阳能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szCs w:val="21"/>
        </w:rPr>
      </w:pPr>
      <w:r w:rsidRPr="00AA15E9">
        <w:rPr>
          <w:b/>
          <w:sz w:val="20"/>
          <w:szCs w:val="20"/>
          <w:lang w:val="zh-CN"/>
        </w:rPr>
        <w:t>17</w:t>
      </w:r>
      <w:r w:rsidRPr="00AA15E9">
        <w:rPr>
          <w:bCs/>
          <w:color w:val="000000"/>
          <w:szCs w:val="21"/>
        </w:rPr>
        <w:t>.</w:t>
      </w:r>
      <w:r w:rsidRPr="00AA15E9">
        <w:rPr>
          <w:rStyle w:val="qseq"/>
          <w:b/>
          <w:bCs/>
          <w:szCs w:val="21"/>
        </w:rPr>
        <w:t xml:space="preserve">(2019 </w:t>
      </w:r>
      <w:r w:rsidRPr="00AA15E9">
        <w:rPr>
          <w:rStyle w:val="qseq"/>
          <w:b/>
          <w:bCs/>
          <w:szCs w:val="21"/>
        </w:rPr>
        <w:t>娄底</w:t>
      </w:r>
      <w:r w:rsidRPr="00AA15E9">
        <w:rPr>
          <w:rStyle w:val="qseq"/>
          <w:b/>
          <w:bCs/>
          <w:szCs w:val="21"/>
        </w:rPr>
        <w:t>)</w:t>
      </w:r>
      <w:r w:rsidRPr="00AA15E9">
        <w:rPr>
          <w:bCs/>
          <w:szCs w:val="21"/>
        </w:rPr>
        <w:t>下列关于能源与可持续发展及信息传递的叙述中正确的是（　　）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rStyle w:val="a9"/>
          <w:bCs/>
          <w:i w:val="0"/>
          <w:color w:val="333333"/>
          <w:szCs w:val="21"/>
        </w:rPr>
      </w:pPr>
      <w:r w:rsidRPr="00AA15E9">
        <w:rPr>
          <w:rStyle w:val="a9"/>
          <w:bCs/>
          <w:i w:val="0"/>
          <w:color w:val="333333"/>
          <w:szCs w:val="21"/>
        </w:rPr>
        <w:t>A</w:t>
      </w:r>
      <w:r w:rsidRPr="00AA15E9">
        <w:rPr>
          <w:rStyle w:val="a9"/>
          <w:bCs/>
          <w:i w:val="0"/>
          <w:color w:val="333333"/>
          <w:szCs w:val="21"/>
        </w:rPr>
        <w:t>．石油是可再生能源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rStyle w:val="a9"/>
          <w:bCs/>
          <w:i w:val="0"/>
          <w:color w:val="333333"/>
          <w:szCs w:val="21"/>
        </w:rPr>
      </w:pPr>
      <w:r w:rsidRPr="00AA15E9">
        <w:rPr>
          <w:rStyle w:val="a9"/>
          <w:bCs/>
          <w:i w:val="0"/>
          <w:color w:val="333333"/>
          <w:szCs w:val="21"/>
        </w:rPr>
        <w:t>B</w:t>
      </w:r>
      <w:r w:rsidRPr="00AA15E9">
        <w:rPr>
          <w:rStyle w:val="a9"/>
          <w:bCs/>
          <w:i w:val="0"/>
          <w:color w:val="333333"/>
          <w:szCs w:val="21"/>
        </w:rPr>
        <w:t>．娄底广播电台发射的电磁波是靠电流的迅速变化产生的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rStyle w:val="a9"/>
          <w:bCs/>
          <w:i w:val="0"/>
          <w:color w:val="333333"/>
          <w:szCs w:val="21"/>
        </w:rPr>
      </w:pPr>
      <w:r w:rsidRPr="00AA15E9">
        <w:rPr>
          <w:rStyle w:val="a9"/>
          <w:bCs/>
          <w:i w:val="0"/>
          <w:color w:val="333333"/>
          <w:szCs w:val="21"/>
        </w:rPr>
        <w:t>C</w:t>
      </w:r>
      <w:r w:rsidRPr="00AA15E9">
        <w:rPr>
          <w:rStyle w:val="a9"/>
          <w:bCs/>
          <w:i w:val="0"/>
          <w:color w:val="333333"/>
          <w:szCs w:val="21"/>
        </w:rPr>
        <w:t>．北斗</w:t>
      </w:r>
      <w:r w:rsidRPr="00AA15E9">
        <w:rPr>
          <w:rStyle w:val="a9"/>
          <w:bCs/>
          <w:i w:val="0"/>
          <w:color w:val="333333"/>
          <w:szCs w:val="21"/>
        </w:rPr>
        <w:t>3</w:t>
      </w:r>
      <w:r w:rsidRPr="00AA15E9">
        <w:rPr>
          <w:rStyle w:val="a9"/>
          <w:bCs/>
          <w:i w:val="0"/>
          <w:color w:val="333333"/>
          <w:szCs w:val="21"/>
        </w:rPr>
        <w:t>号卫星定位系统传递信息利用的是超声波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rStyle w:val="a9"/>
          <w:bCs/>
          <w:i w:val="0"/>
          <w:color w:val="333333"/>
          <w:szCs w:val="21"/>
        </w:rPr>
      </w:pPr>
      <w:r w:rsidRPr="00AA15E9">
        <w:rPr>
          <w:rStyle w:val="a9"/>
          <w:bCs/>
          <w:i w:val="0"/>
          <w:color w:val="333333"/>
          <w:szCs w:val="21"/>
        </w:rPr>
        <w:t>D</w:t>
      </w:r>
      <w:r w:rsidRPr="00AA15E9">
        <w:rPr>
          <w:rStyle w:val="a9"/>
          <w:bCs/>
          <w:i w:val="0"/>
          <w:color w:val="333333"/>
          <w:szCs w:val="21"/>
        </w:rPr>
        <w:t>．太阳内部每时每刻都在发生着核裂变释放巨大的核能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/>
          <w:szCs w:val="21"/>
        </w:rPr>
      </w:pPr>
      <w:r w:rsidRPr="00AA15E9">
        <w:rPr>
          <w:b/>
          <w:szCs w:val="21"/>
        </w:rPr>
        <w:t>二．填空题</w:t>
      </w:r>
      <w:r w:rsidRPr="00AA15E9">
        <w:rPr>
          <w:b/>
          <w:szCs w:val="21"/>
        </w:rPr>
        <w:t>(</w:t>
      </w:r>
      <w:r w:rsidRPr="00AA15E9">
        <w:rPr>
          <w:b/>
          <w:szCs w:val="21"/>
        </w:rPr>
        <w:t>本题共</w:t>
      </w:r>
      <w:r w:rsidRPr="00AA15E9">
        <w:rPr>
          <w:b/>
          <w:szCs w:val="21"/>
        </w:rPr>
        <w:t>37</w:t>
      </w:r>
      <w:r w:rsidRPr="00AA15E9">
        <w:rPr>
          <w:b/>
          <w:szCs w:val="21"/>
        </w:rPr>
        <w:t>个</w:t>
      </w:r>
      <w:r w:rsidRPr="00AA15E9">
        <w:rPr>
          <w:b/>
          <w:szCs w:val="21"/>
        </w:rPr>
        <w:t xml:space="preserve"> </w:t>
      </w:r>
      <w:r w:rsidRPr="00AA15E9">
        <w:rPr>
          <w:b/>
          <w:szCs w:val="21"/>
        </w:rPr>
        <w:t>空，每空</w:t>
      </w:r>
      <w:r w:rsidRPr="00AA15E9">
        <w:rPr>
          <w:b/>
          <w:szCs w:val="21"/>
        </w:rPr>
        <w:t>1</w:t>
      </w:r>
      <w:r w:rsidRPr="00AA15E9">
        <w:rPr>
          <w:b/>
          <w:szCs w:val="21"/>
        </w:rPr>
        <w:t>分，共</w:t>
      </w:r>
      <w:r w:rsidRPr="00AA15E9">
        <w:rPr>
          <w:b/>
          <w:szCs w:val="21"/>
        </w:rPr>
        <w:t>37</w:t>
      </w:r>
      <w:r w:rsidRPr="00AA15E9">
        <w:rPr>
          <w:b/>
          <w:szCs w:val="21"/>
        </w:rPr>
        <w:t>分</w:t>
      </w:r>
      <w:r w:rsidRPr="00AA15E9">
        <w:rPr>
          <w:b/>
          <w:szCs w:val="21"/>
        </w:rPr>
        <w:t>)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lastRenderedPageBreak/>
        <w:t>18</w:t>
      </w:r>
      <w:r w:rsidRPr="00AA15E9">
        <w:rPr>
          <w:b/>
          <w:sz w:val="20"/>
          <w:szCs w:val="20"/>
          <w:lang w:val="zh-CN"/>
        </w:rPr>
        <w:t>．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 xml:space="preserve">2019 </w:t>
      </w:r>
      <w:r w:rsidRPr="00AA15E9">
        <w:rPr>
          <w:b/>
          <w:szCs w:val="21"/>
        </w:rPr>
        <w:t>枣庄）</w:t>
      </w:r>
      <w:r w:rsidRPr="00AA15E9">
        <w:rPr>
          <w:szCs w:val="21"/>
        </w:rPr>
        <w:t>习近平总书记提出绿水青山</w:t>
      </w:r>
      <w:proofErr w:type="gramStart"/>
      <w:r w:rsidRPr="00AA15E9">
        <w:rPr>
          <w:szCs w:val="21"/>
        </w:rPr>
        <w:t>山</w:t>
      </w:r>
      <w:proofErr w:type="gramEnd"/>
      <w:r w:rsidRPr="00AA15E9">
        <w:rPr>
          <w:szCs w:val="21"/>
        </w:rPr>
        <w:t>就是金山银山</w:t>
      </w:r>
      <w:proofErr w:type="gramStart"/>
      <w:r w:rsidRPr="00AA15E9">
        <w:rPr>
          <w:szCs w:val="21"/>
        </w:rPr>
        <w:t>”</w:t>
      </w:r>
      <w:proofErr w:type="gramEnd"/>
      <w:r w:rsidRPr="00AA15E9">
        <w:rPr>
          <w:szCs w:val="21"/>
        </w:rPr>
        <w:t>，倡导保护环境。光伏发电是将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转化为电能。核能作为一种新能源，正在逐步被人们开发和利用，核电站是利用核能发电，其核燃料在反应堆内是通过核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（选填</w:t>
      </w:r>
      <w:r w:rsidRPr="00AA15E9">
        <w:rPr>
          <w:szCs w:val="21"/>
        </w:rPr>
        <w:t>“</w:t>
      </w:r>
      <w:r w:rsidRPr="00AA15E9">
        <w:rPr>
          <w:szCs w:val="21"/>
        </w:rPr>
        <w:t>裂变</w:t>
      </w:r>
      <w:r w:rsidRPr="00AA15E9">
        <w:rPr>
          <w:szCs w:val="21"/>
        </w:rPr>
        <w:t>”</w:t>
      </w:r>
      <w:r w:rsidRPr="00AA15E9">
        <w:rPr>
          <w:szCs w:val="21"/>
        </w:rPr>
        <w:t>或</w:t>
      </w:r>
      <w:r w:rsidRPr="00AA15E9">
        <w:rPr>
          <w:szCs w:val="21"/>
        </w:rPr>
        <w:t>“</w:t>
      </w:r>
      <w:r w:rsidRPr="00AA15E9">
        <w:rPr>
          <w:szCs w:val="21"/>
        </w:rPr>
        <w:t>聚变</w:t>
      </w:r>
      <w:r w:rsidRPr="00AA15E9">
        <w:rPr>
          <w:szCs w:val="21"/>
        </w:rPr>
        <w:t>”</w:t>
      </w:r>
      <w:r w:rsidRPr="00AA15E9">
        <w:rPr>
          <w:szCs w:val="21"/>
        </w:rPr>
        <w:t>）的方式，把核能转化为电能输送到国家电网，供千家万户使用。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t>19</w:t>
      </w:r>
      <w:r w:rsidRPr="00AA15E9">
        <w:rPr>
          <w:szCs w:val="21"/>
        </w:rPr>
        <w:t>．</w:t>
      </w:r>
      <w:r w:rsidRPr="00AA15E9">
        <w:rPr>
          <w:b/>
          <w:szCs w:val="21"/>
        </w:rPr>
        <w:t>（</w:t>
      </w:r>
      <w:r w:rsidRPr="00AA15E9">
        <w:rPr>
          <w:b/>
          <w:szCs w:val="21"/>
        </w:rPr>
        <w:t xml:space="preserve">2019 </w:t>
      </w:r>
      <w:r w:rsidRPr="00AA15E9">
        <w:rPr>
          <w:b/>
          <w:szCs w:val="21"/>
        </w:rPr>
        <w:t>德州）</w:t>
      </w:r>
      <w:r w:rsidRPr="00AA15E9">
        <w:rPr>
          <w:szCs w:val="21"/>
        </w:rPr>
        <w:t>氢弹是利用氢核的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   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（选填</w:t>
      </w:r>
      <w:r w:rsidRPr="00AA15E9">
        <w:rPr>
          <w:szCs w:val="21"/>
        </w:rPr>
        <w:t>“</w:t>
      </w:r>
      <w:r w:rsidRPr="00AA15E9">
        <w:rPr>
          <w:szCs w:val="21"/>
        </w:rPr>
        <w:t>裂变</w:t>
      </w:r>
      <w:r w:rsidRPr="00AA15E9">
        <w:rPr>
          <w:szCs w:val="21"/>
        </w:rPr>
        <w:t>”</w:t>
      </w:r>
      <w:r w:rsidRPr="00AA15E9">
        <w:rPr>
          <w:szCs w:val="21"/>
        </w:rPr>
        <w:t>或</w:t>
      </w:r>
      <w:r w:rsidRPr="00AA15E9">
        <w:rPr>
          <w:szCs w:val="21"/>
        </w:rPr>
        <w:t>“</w:t>
      </w:r>
      <w:r w:rsidRPr="00AA15E9">
        <w:rPr>
          <w:szCs w:val="21"/>
        </w:rPr>
        <w:t>聚变</w:t>
      </w:r>
      <w:r w:rsidRPr="00AA15E9">
        <w:rPr>
          <w:szCs w:val="21"/>
        </w:rPr>
        <w:t>”</w:t>
      </w:r>
      <w:r w:rsidRPr="00AA15E9">
        <w:rPr>
          <w:szCs w:val="21"/>
        </w:rPr>
        <w:t>）在瞬间释放的能量，核能是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 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（选填</w:t>
      </w:r>
      <w:r w:rsidRPr="00AA15E9">
        <w:rPr>
          <w:szCs w:val="21"/>
        </w:rPr>
        <w:t>“</w:t>
      </w:r>
      <w:r w:rsidRPr="00AA15E9">
        <w:rPr>
          <w:szCs w:val="21"/>
        </w:rPr>
        <w:t>可再生</w:t>
      </w:r>
      <w:r w:rsidRPr="00AA15E9">
        <w:rPr>
          <w:szCs w:val="21"/>
        </w:rPr>
        <w:t>”</w:t>
      </w:r>
      <w:r w:rsidRPr="00AA15E9">
        <w:rPr>
          <w:szCs w:val="21"/>
        </w:rPr>
        <w:t>或</w:t>
      </w:r>
      <w:r w:rsidRPr="00AA15E9">
        <w:rPr>
          <w:szCs w:val="21"/>
        </w:rPr>
        <w:t>“</w:t>
      </w:r>
      <w:r w:rsidRPr="00AA15E9">
        <w:rPr>
          <w:szCs w:val="21"/>
        </w:rPr>
        <w:t>不可再生</w:t>
      </w:r>
      <w:r w:rsidRPr="00AA15E9">
        <w:rPr>
          <w:szCs w:val="21"/>
        </w:rPr>
        <w:t>”</w:t>
      </w:r>
      <w:r w:rsidRPr="00AA15E9">
        <w:rPr>
          <w:szCs w:val="21"/>
        </w:rPr>
        <w:t>）能源。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szCs w:val="21"/>
        </w:rPr>
      </w:pPr>
      <w:r w:rsidRPr="00AA15E9">
        <w:rPr>
          <w:b/>
          <w:sz w:val="20"/>
          <w:szCs w:val="20"/>
          <w:lang w:val="zh-CN"/>
        </w:rPr>
        <w:t>20</w:t>
      </w:r>
      <w:r w:rsidRPr="00AA15E9">
        <w:rPr>
          <w:bCs/>
          <w:szCs w:val="21"/>
        </w:rPr>
        <w:t>.</w:t>
      </w:r>
      <w:r w:rsidRPr="00AA15E9">
        <w:rPr>
          <w:b/>
          <w:bCs/>
          <w:szCs w:val="21"/>
        </w:rPr>
        <w:t>（</w:t>
      </w:r>
      <w:r w:rsidRPr="00AA15E9">
        <w:rPr>
          <w:b/>
          <w:bCs/>
          <w:szCs w:val="21"/>
        </w:rPr>
        <w:t xml:space="preserve">2019 </w:t>
      </w:r>
      <w:r w:rsidRPr="00AA15E9">
        <w:rPr>
          <w:b/>
          <w:bCs/>
          <w:szCs w:val="21"/>
        </w:rPr>
        <w:t>北部湾）</w:t>
      </w:r>
      <w:r w:rsidRPr="00AA15E9">
        <w:rPr>
          <w:bCs/>
          <w:szCs w:val="21"/>
        </w:rPr>
        <w:t>中国援建了巴基斯坦的核电站，核电站的核反应堆利用原子核的</w:t>
      </w:r>
      <w:r w:rsidRPr="00AA15E9">
        <w:rPr>
          <w:bCs/>
          <w:szCs w:val="21"/>
        </w:rPr>
        <w:t>__________</w:t>
      </w:r>
      <w:r w:rsidRPr="00AA15E9">
        <w:rPr>
          <w:bCs/>
          <w:szCs w:val="21"/>
        </w:rPr>
        <w:t>（选填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裂变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或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聚变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）释放核能。</w:t>
      </w:r>
      <w:proofErr w:type="spellStart"/>
      <w:r w:rsidRPr="00AA15E9">
        <w:rPr>
          <w:bCs/>
          <w:szCs w:val="21"/>
        </w:rPr>
        <w:t>Wi-fi</w:t>
      </w:r>
      <w:proofErr w:type="spellEnd"/>
      <w:r w:rsidRPr="00AA15E9">
        <w:rPr>
          <w:bCs/>
          <w:szCs w:val="21"/>
        </w:rPr>
        <w:t>无线上网是利用</w:t>
      </w:r>
      <w:r w:rsidRPr="00AA15E9">
        <w:rPr>
          <w:bCs/>
          <w:szCs w:val="21"/>
        </w:rPr>
        <w:t>________</w:t>
      </w:r>
      <w:r w:rsidRPr="00AA15E9">
        <w:rPr>
          <w:bCs/>
          <w:szCs w:val="21"/>
        </w:rPr>
        <w:t>（选填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电磁波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或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超声波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）传递信息。</w:t>
      </w:r>
    </w:p>
    <w:p w:rsidR="00155C6F" w:rsidRPr="00AA15E9" w:rsidRDefault="00155C6F" w:rsidP="00155C6F">
      <w:pPr>
        <w:widowControl/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21</w:t>
      </w:r>
      <w:r w:rsidRPr="00AA15E9">
        <w:rPr>
          <w:bCs/>
          <w:color w:val="000000"/>
          <w:szCs w:val="21"/>
        </w:rPr>
        <w:t>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201 9</w:t>
      </w:r>
      <w:r w:rsidRPr="00AA15E9">
        <w:rPr>
          <w:b/>
          <w:bCs/>
          <w:color w:val="000000"/>
          <w:szCs w:val="21"/>
        </w:rPr>
        <w:t>赤峰）</w:t>
      </w:r>
      <w:r w:rsidRPr="00AA15E9">
        <w:rPr>
          <w:bCs/>
          <w:color w:val="000000"/>
          <w:szCs w:val="21"/>
        </w:rPr>
        <w:t>用手机通话时，是通过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  <w:u w:val="single"/>
        </w:rPr>
        <w:t xml:space="preserve">   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</w:rPr>
        <w:t>来传递信息的；给手机充电时，消耗的电能属于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  <w:u w:val="single"/>
        </w:rPr>
        <w:t xml:space="preserve">   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</w:rPr>
        <w:t>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一次能源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二次能源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22</w:t>
      </w:r>
      <w:r w:rsidRPr="00AA15E9">
        <w:rPr>
          <w:rStyle w:val="qseq"/>
          <w:bCs/>
          <w:color w:val="000000"/>
          <w:szCs w:val="21"/>
        </w:rPr>
        <w:t>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黔东南）</w:t>
      </w:r>
      <w:r w:rsidRPr="00AA15E9">
        <w:rPr>
          <w:bCs/>
          <w:color w:val="000000"/>
          <w:szCs w:val="21"/>
        </w:rPr>
        <w:t>小王路过加油站时闻到了汽油的气味，这是汽油分子作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  <w:u w:val="single"/>
        </w:rPr>
        <w:t xml:space="preserve">   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</w:rPr>
        <w:t>，汽油属于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  <w:u w:val="single"/>
        </w:rPr>
        <w:t xml:space="preserve">   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</w:rPr>
        <w:t>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不可再生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）能源；将质量为</w:t>
      </w:r>
      <w:r w:rsidRPr="00AA15E9">
        <w:rPr>
          <w:bCs/>
          <w:color w:val="000000"/>
          <w:szCs w:val="21"/>
        </w:rPr>
        <w:t>100kg</w:t>
      </w:r>
      <w:r w:rsidRPr="00AA15E9">
        <w:rPr>
          <w:bCs/>
          <w:color w:val="000000"/>
          <w:szCs w:val="21"/>
        </w:rPr>
        <w:t>、初温为</w:t>
      </w:r>
      <w:r w:rsidRPr="00AA15E9">
        <w:rPr>
          <w:bCs/>
          <w:color w:val="000000"/>
          <w:szCs w:val="21"/>
        </w:rPr>
        <w:t>20℃</w:t>
      </w:r>
      <w:r w:rsidRPr="00AA15E9">
        <w:rPr>
          <w:bCs/>
          <w:color w:val="000000"/>
          <w:szCs w:val="21"/>
        </w:rPr>
        <w:t>的水加热到</w:t>
      </w:r>
      <w:r w:rsidRPr="00AA15E9">
        <w:rPr>
          <w:bCs/>
          <w:color w:val="000000"/>
          <w:szCs w:val="21"/>
        </w:rPr>
        <w:t>40℃</w:t>
      </w:r>
      <w:r w:rsidRPr="00AA15E9">
        <w:rPr>
          <w:bCs/>
          <w:color w:val="000000"/>
          <w:szCs w:val="21"/>
        </w:rPr>
        <w:t>，水吸收了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  <w:u w:val="single"/>
        </w:rPr>
        <w:t xml:space="preserve">   </w:t>
      </w:r>
      <w:r w:rsidRPr="00AA15E9">
        <w:rPr>
          <w:bCs/>
          <w:color w:val="000000"/>
          <w:szCs w:val="21"/>
          <w:u w:val="single"/>
        </w:rPr>
        <w:t xml:space="preserve">　</w:t>
      </w:r>
      <w:r w:rsidRPr="00AA15E9">
        <w:rPr>
          <w:bCs/>
          <w:color w:val="000000"/>
          <w:szCs w:val="21"/>
        </w:rPr>
        <w:t>J</w:t>
      </w:r>
      <w:r w:rsidRPr="00AA15E9">
        <w:rPr>
          <w:bCs/>
          <w:color w:val="000000"/>
          <w:szCs w:val="21"/>
        </w:rPr>
        <w:t>的热量</w:t>
      </w:r>
      <w:r w:rsidRPr="00AA15E9">
        <w:rPr>
          <w:bCs/>
          <w:color w:val="000000"/>
          <w:szCs w:val="21"/>
        </w:rPr>
        <w:t>[c</w:t>
      </w:r>
      <w:r w:rsidRPr="00AA15E9">
        <w:rPr>
          <w:bCs/>
          <w:color w:val="000000"/>
          <w:szCs w:val="21"/>
          <w:vertAlign w:val="subscript"/>
        </w:rPr>
        <w:t>水</w:t>
      </w:r>
      <w:r w:rsidRPr="00AA15E9">
        <w:rPr>
          <w:bCs/>
          <w:color w:val="000000"/>
          <w:szCs w:val="21"/>
        </w:rPr>
        <w:t>＝</w:t>
      </w:r>
      <w:r w:rsidRPr="00AA15E9">
        <w:rPr>
          <w:bCs/>
          <w:color w:val="000000"/>
          <w:szCs w:val="21"/>
        </w:rPr>
        <w:t>4.2×10</w:t>
      </w:r>
      <w:r w:rsidRPr="00AA15E9">
        <w:rPr>
          <w:bCs/>
          <w:color w:val="000000"/>
          <w:szCs w:val="21"/>
          <w:vertAlign w:val="superscript"/>
        </w:rPr>
        <w:t>3</w:t>
      </w:r>
      <w:r w:rsidRPr="00AA15E9">
        <w:rPr>
          <w:bCs/>
          <w:color w:val="000000"/>
          <w:szCs w:val="21"/>
        </w:rPr>
        <w:t>J/</w:t>
      </w:r>
      <w:r w:rsidRPr="00AA15E9">
        <w:rPr>
          <w:bCs/>
          <w:color w:val="000000"/>
          <w:szCs w:val="21"/>
        </w:rPr>
        <w:t>（</w:t>
      </w:r>
      <w:r w:rsidRPr="00AA15E9">
        <w:rPr>
          <w:bCs/>
          <w:color w:val="000000"/>
          <w:szCs w:val="21"/>
        </w:rPr>
        <w:t>kg•℃</w:t>
      </w:r>
      <w:r w:rsidRPr="00AA15E9">
        <w:rPr>
          <w:bCs/>
          <w:color w:val="000000"/>
          <w:szCs w:val="21"/>
        </w:rPr>
        <w:t>）</w:t>
      </w:r>
      <w:r w:rsidRPr="00AA15E9">
        <w:rPr>
          <w:bCs/>
          <w:color w:val="000000"/>
          <w:szCs w:val="21"/>
        </w:rPr>
        <w:t>]</w:t>
      </w:r>
      <w:r w:rsidRPr="00AA15E9">
        <w:rPr>
          <w:bCs/>
          <w:color w:val="000000"/>
          <w:szCs w:val="21"/>
        </w:rPr>
        <w:t>。</w:t>
      </w:r>
    </w:p>
    <w:p w:rsidR="00155C6F" w:rsidRPr="00AA15E9" w:rsidRDefault="00155C6F" w:rsidP="00155C6F">
      <w:pPr>
        <w:adjustRightInd w:val="0"/>
        <w:spacing w:line="360" w:lineRule="auto"/>
        <w:jc w:val="left"/>
      </w:pPr>
      <w:bookmarkStart w:id="6" w:name="topic_ada8f7f4-8480-48d8-a2b8-c2b5eef259"/>
      <w:r w:rsidRPr="00AA15E9">
        <w:rPr>
          <w:b/>
          <w:sz w:val="20"/>
          <w:szCs w:val="20"/>
          <w:lang w:val="zh-CN"/>
        </w:rPr>
        <w:t>23</w:t>
      </w:r>
      <w:r w:rsidRPr="00AA15E9">
        <w:rPr>
          <w:bCs/>
          <w:color w:val="000000"/>
          <w:szCs w:val="21"/>
        </w:rPr>
        <w:t>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河南）</w:t>
      </w:r>
      <w:r w:rsidRPr="00AA15E9">
        <w:rPr>
          <w:kern w:val="0"/>
          <w:szCs w:val="21"/>
        </w:rPr>
        <w:t>为了保护地球，人们一直在从自然界中寻求清洁的</w:t>
      </w:r>
      <w:r w:rsidRPr="00AA15E9">
        <w:rPr>
          <w:kern w:val="0"/>
          <w:szCs w:val="21"/>
        </w:rPr>
        <w:t>“</w:t>
      </w:r>
      <w:r w:rsidRPr="00AA15E9">
        <w:rPr>
          <w:kern w:val="0"/>
          <w:szCs w:val="21"/>
        </w:rPr>
        <w:t>绿色</w:t>
      </w:r>
      <w:r w:rsidRPr="00AA15E9">
        <w:rPr>
          <w:kern w:val="0"/>
          <w:szCs w:val="21"/>
        </w:rPr>
        <w:t>”</w:t>
      </w:r>
      <w:r w:rsidRPr="00AA15E9">
        <w:rPr>
          <w:kern w:val="0"/>
          <w:szCs w:val="21"/>
        </w:rPr>
        <w:t>能源，请举出一种你熟悉的</w:t>
      </w:r>
      <w:r w:rsidRPr="00AA15E9">
        <w:rPr>
          <w:kern w:val="0"/>
          <w:szCs w:val="21"/>
        </w:rPr>
        <w:t>“</w:t>
      </w:r>
      <w:r w:rsidRPr="00AA15E9">
        <w:rPr>
          <w:kern w:val="0"/>
          <w:szCs w:val="21"/>
        </w:rPr>
        <w:t>绿色</w:t>
      </w:r>
      <w:r w:rsidRPr="00AA15E9">
        <w:rPr>
          <w:kern w:val="0"/>
          <w:szCs w:val="21"/>
        </w:rPr>
        <w:t>”</w:t>
      </w:r>
      <w:r w:rsidRPr="00AA15E9">
        <w:rPr>
          <w:kern w:val="0"/>
          <w:szCs w:val="21"/>
        </w:rPr>
        <w:t>能源：</w:t>
      </w:r>
      <w:r w:rsidRPr="00AA15E9">
        <w:rPr>
          <w:kern w:val="0"/>
          <w:szCs w:val="21"/>
        </w:rPr>
        <w:t>______</w:t>
      </w:r>
      <w:r w:rsidRPr="00AA15E9">
        <w:rPr>
          <w:kern w:val="0"/>
          <w:szCs w:val="21"/>
        </w:rPr>
        <w:t>，并写出其在生产、生活中的一项应用：</w:t>
      </w:r>
      <w:r w:rsidRPr="00AA15E9">
        <w:rPr>
          <w:kern w:val="0"/>
          <w:szCs w:val="21"/>
        </w:rPr>
        <w:t>______</w:t>
      </w:r>
      <w:r w:rsidRPr="00AA15E9">
        <w:rPr>
          <w:kern w:val="0"/>
          <w:szCs w:val="21"/>
        </w:rPr>
        <w:t>。</w:t>
      </w:r>
      <w:bookmarkEnd w:id="6"/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24.</w:t>
      </w:r>
      <w:r w:rsidRPr="00AA15E9">
        <w:rPr>
          <w:b/>
          <w:bCs/>
          <w:color w:val="000000"/>
          <w:szCs w:val="21"/>
        </w:rPr>
        <w:t>（</w:t>
      </w:r>
      <w:r w:rsidRPr="00AA15E9">
        <w:rPr>
          <w:b/>
          <w:bCs/>
          <w:color w:val="000000"/>
          <w:szCs w:val="21"/>
        </w:rPr>
        <w:t>2019</w:t>
      </w:r>
      <w:r w:rsidRPr="00AA15E9">
        <w:rPr>
          <w:b/>
          <w:bCs/>
          <w:color w:val="000000"/>
          <w:szCs w:val="21"/>
        </w:rPr>
        <w:t>海南）</w:t>
      </w:r>
      <w:r w:rsidRPr="00AA15E9">
        <w:rPr>
          <w:bCs/>
          <w:color w:val="000000"/>
          <w:szCs w:val="21"/>
        </w:rPr>
        <w:t>海南有丰富的太阳能资源，太阳能热水器使用广泛。太阳能是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不可再生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）能源。太阳能热水器在加热水时，把太阳能转化为</w:t>
      </w:r>
      <w:r w:rsidRPr="00AA15E9">
        <w:rPr>
          <w:bCs/>
          <w:color w:val="000000"/>
          <w:szCs w:val="21"/>
        </w:rPr>
        <w:t>_________</w:t>
      </w:r>
      <w:r w:rsidRPr="00AA15E9">
        <w:rPr>
          <w:bCs/>
          <w:color w:val="000000"/>
          <w:szCs w:val="21"/>
        </w:rPr>
        <w:t>。</w:t>
      </w:r>
    </w:p>
    <w:p w:rsidR="00155C6F" w:rsidRPr="00AA15E9" w:rsidRDefault="00155C6F" w:rsidP="00155C6F">
      <w:pPr>
        <w:pStyle w:val="Bodytext1"/>
        <w:adjustRightIn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AA15E9">
        <w:rPr>
          <w:rFonts w:ascii="Times New Roman" w:hAnsi="Times New Roman" w:cs="Times New Roman"/>
          <w:b/>
          <w:lang w:bidi="ar-SA"/>
        </w:rPr>
        <w:t>25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 w:bidi="en-US"/>
        </w:rPr>
        <w:t>.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 xml:space="preserve">(2019  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>怀化</w:t>
      </w:r>
      <w:r w:rsidRPr="00AA15E9">
        <w:rPr>
          <w:rFonts w:ascii="Times New Roman" w:hAnsi="Times New Roman" w:cs="Times New Roman"/>
          <w:b/>
          <w:bCs/>
          <w:color w:val="000000"/>
          <w:sz w:val="21"/>
          <w:szCs w:val="21"/>
          <w:lang w:val="en-US"/>
        </w:rPr>
        <w:t>)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/>
        </w:rPr>
        <w:t>目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前核电站利用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</w:rPr>
        <w:t xml:space="preserve">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</w:rPr>
        <w:tab/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  <w:lang w:val="en-US"/>
        </w:rPr>
        <w:t xml:space="preserve">             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（选填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“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核裂变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”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或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“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核聚变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”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）获得核能，太阳是人类能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源的宝库，获得太阳能的方式有三种，分别是：</w:t>
      </w:r>
      <w:r w:rsidRPr="00AA15E9">
        <w:rPr>
          <w:rFonts w:hint="eastAsia"/>
          <w:bCs/>
          <w:color w:val="000000"/>
          <w:sz w:val="21"/>
          <w:szCs w:val="21"/>
        </w:rPr>
        <w:t>①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光热转换；</w:t>
      </w:r>
      <w:r w:rsidRPr="00AA15E9">
        <w:rPr>
          <w:rFonts w:hint="eastAsia"/>
          <w:bCs/>
          <w:color w:val="000000"/>
          <w:sz w:val="21"/>
          <w:szCs w:val="21"/>
        </w:rPr>
        <w:t>②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光电转换；</w:t>
      </w:r>
      <w:r w:rsidRPr="00AA15E9">
        <w:rPr>
          <w:rFonts w:hint="eastAsia"/>
          <w:bCs/>
          <w:color w:val="000000"/>
          <w:sz w:val="21"/>
          <w:szCs w:val="21"/>
        </w:rPr>
        <w:t>③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光化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转换。其中太阳能热水器是通过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</w:rPr>
        <w:t xml:space="preserve">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</w:rPr>
        <w:tab/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u w:val="single"/>
          <w:lang w:val="en-US"/>
        </w:rPr>
        <w:t xml:space="preserve">              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方式获得内能（选填题中的序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  <w:lang w:val="en-US"/>
        </w:rPr>
        <w:t>号</w:t>
      </w:r>
      <w:r w:rsidRPr="00AA15E9">
        <w:rPr>
          <w:rFonts w:ascii="Times New Roman" w:hAnsi="Times New Roman" w:cs="Times New Roman"/>
          <w:bCs/>
          <w:color w:val="000000"/>
          <w:sz w:val="21"/>
          <w:szCs w:val="21"/>
        </w:rPr>
        <w:t>）。</w:t>
      </w:r>
    </w:p>
    <w:p w:rsidR="00155C6F" w:rsidRPr="00AA15E9" w:rsidRDefault="00155C6F" w:rsidP="00155C6F">
      <w:pPr>
        <w:pStyle w:val="a5"/>
        <w:widowControl/>
        <w:adjustRightInd w:val="0"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AA15E9">
        <w:rPr>
          <w:rFonts w:ascii="Times New Roman" w:hAnsi="Times New Roman"/>
          <w:b/>
          <w:sz w:val="20"/>
          <w:szCs w:val="20"/>
          <w:lang w:val="zh-CN" w:eastAsia="zh-CN"/>
        </w:rPr>
        <w:t>26</w:t>
      </w:r>
      <w:r w:rsidRPr="00AA15E9">
        <w:rPr>
          <w:rFonts w:ascii="Times New Roman" w:hAnsi="Times New Roman"/>
          <w:bCs/>
          <w:color w:val="0000FF"/>
          <w:sz w:val="21"/>
          <w:szCs w:val="21"/>
          <w:lang w:val="en-US" w:eastAsia="zh-CN"/>
        </w:rPr>
        <w:t>.</w:t>
      </w:r>
      <w:r w:rsidRPr="00AA15E9">
        <w:rPr>
          <w:rFonts w:ascii="Times New Roman" w:hAnsi="Times New Roman"/>
          <w:b/>
          <w:bCs/>
          <w:color w:val="000000"/>
          <w:sz w:val="21"/>
          <w:szCs w:val="21"/>
          <w:lang w:val="en-US" w:eastAsia="zh-CN" w:bidi="zh-CN"/>
        </w:rPr>
        <w:t>（</w:t>
      </w:r>
      <w:r w:rsidRPr="00AA15E9">
        <w:rPr>
          <w:rFonts w:ascii="Times New Roman" w:hAnsi="Times New Roman"/>
          <w:b/>
          <w:bCs/>
          <w:color w:val="000000"/>
          <w:sz w:val="21"/>
          <w:szCs w:val="21"/>
          <w:lang w:val="en-US" w:eastAsia="zh-CN" w:bidi="zh-CN"/>
        </w:rPr>
        <w:t>2019</w:t>
      </w:r>
      <w:r w:rsidRPr="00AA15E9">
        <w:rPr>
          <w:rFonts w:ascii="Times New Roman" w:hAnsi="Times New Roman"/>
          <w:b/>
          <w:bCs/>
          <w:color w:val="000000"/>
          <w:sz w:val="21"/>
          <w:szCs w:val="21"/>
          <w:lang w:val="en-US" w:eastAsia="zh-CN" w:bidi="zh-CN"/>
        </w:rPr>
        <w:t>长春）</w:t>
      </w:r>
      <w:r w:rsidRPr="00AA15E9">
        <w:rPr>
          <w:rFonts w:ascii="Times New Roman" w:hAnsi="Times New Roman"/>
          <w:color w:val="000000"/>
          <w:sz w:val="21"/>
          <w:szCs w:val="21"/>
          <w:lang w:val="en-US" w:eastAsia="zh-CN"/>
        </w:rPr>
        <w:t>煤</w:t>
      </w:r>
      <w:r w:rsidRPr="00AA15E9">
        <w:rPr>
          <w:rFonts w:ascii="Times New Roman" w:hAnsi="Times New Roman"/>
          <w:sz w:val="21"/>
          <w:szCs w:val="21"/>
        </w:rPr>
        <w:t>是</w:t>
      </w:r>
      <w:r w:rsidRPr="00AA15E9">
        <w:rPr>
          <w:rFonts w:ascii="Times New Roman" w:hAnsi="Times New Roman"/>
          <w:sz w:val="21"/>
          <w:szCs w:val="21"/>
          <w:u w:val="single"/>
        </w:rPr>
        <w:t xml:space="preserve">      </w:t>
      </w:r>
      <w:r w:rsidRPr="00AA15E9">
        <w:rPr>
          <w:rFonts w:ascii="Times New Roman" w:hAnsi="Times New Roman"/>
          <w:sz w:val="21"/>
          <w:szCs w:val="21"/>
        </w:rPr>
        <w:t>（选填</w:t>
      </w:r>
      <w:r w:rsidRPr="00AA15E9">
        <w:rPr>
          <w:rFonts w:ascii="Times New Roman" w:hAnsi="Times New Roman"/>
          <w:sz w:val="21"/>
          <w:szCs w:val="21"/>
        </w:rPr>
        <w:t>“</w:t>
      </w:r>
      <w:r w:rsidRPr="00AA15E9">
        <w:rPr>
          <w:rFonts w:ascii="Times New Roman" w:hAnsi="Times New Roman"/>
          <w:sz w:val="21"/>
          <w:szCs w:val="21"/>
        </w:rPr>
        <w:t>可</w:t>
      </w:r>
      <w:r w:rsidRPr="00AA15E9">
        <w:rPr>
          <w:rFonts w:ascii="Times New Roman" w:hAnsi="Times New Roman"/>
          <w:sz w:val="21"/>
          <w:szCs w:val="21"/>
        </w:rPr>
        <w:t>”</w:t>
      </w:r>
      <w:r w:rsidRPr="00AA15E9">
        <w:rPr>
          <w:rFonts w:ascii="Times New Roman" w:hAnsi="Times New Roman"/>
          <w:sz w:val="21"/>
          <w:szCs w:val="21"/>
        </w:rPr>
        <w:t>或</w:t>
      </w:r>
      <w:r w:rsidRPr="00AA15E9">
        <w:rPr>
          <w:rFonts w:ascii="Times New Roman" w:hAnsi="Times New Roman"/>
          <w:sz w:val="21"/>
          <w:szCs w:val="21"/>
        </w:rPr>
        <w:t>“</w:t>
      </w:r>
      <w:proofErr w:type="spellStart"/>
      <w:r w:rsidRPr="00AA15E9">
        <w:rPr>
          <w:rFonts w:ascii="Times New Roman" w:hAnsi="Times New Roman"/>
          <w:sz w:val="21"/>
          <w:szCs w:val="21"/>
        </w:rPr>
        <w:t>不可</w:t>
      </w:r>
      <w:proofErr w:type="spellEnd"/>
      <w:r w:rsidRPr="00AA15E9">
        <w:rPr>
          <w:rFonts w:ascii="Times New Roman" w:hAnsi="Times New Roman"/>
          <w:sz w:val="21"/>
          <w:szCs w:val="21"/>
        </w:rPr>
        <w:t>”</w:t>
      </w:r>
      <w:r w:rsidRPr="00AA15E9">
        <w:rPr>
          <w:rFonts w:ascii="Times New Roman" w:hAnsi="Times New Roman"/>
          <w:sz w:val="21"/>
          <w:szCs w:val="21"/>
        </w:rPr>
        <w:t>）</w:t>
      </w:r>
      <w:proofErr w:type="spellStart"/>
      <w:r w:rsidRPr="00AA15E9">
        <w:rPr>
          <w:rFonts w:ascii="Times New Roman" w:hAnsi="Times New Roman"/>
          <w:sz w:val="21"/>
          <w:szCs w:val="21"/>
        </w:rPr>
        <w:t>再生能源．相等质量的煤和木柴完全燃烧，煤放出的热量比木柴的多</w:t>
      </w:r>
      <w:proofErr w:type="spellEnd"/>
      <w:r w:rsidRPr="00AA15E9">
        <w:rPr>
          <w:rFonts w:ascii="Times New Roman" w:hAnsi="Times New Roman"/>
          <w:sz w:val="21"/>
          <w:szCs w:val="21"/>
        </w:rPr>
        <w:t>，</w:t>
      </w:r>
      <w:r w:rsidRPr="00AA15E9">
        <w:rPr>
          <w:rFonts w:ascii="Times New Roman" w:hAnsi="Times New Roman"/>
          <w:sz w:val="21"/>
          <w:szCs w:val="21"/>
          <w:lang w:eastAsia="zh-CN"/>
        </w:rPr>
        <w:t xml:space="preserve"> </w:t>
      </w:r>
      <w:proofErr w:type="spellStart"/>
      <w:proofErr w:type="gramStart"/>
      <w:r w:rsidRPr="00AA15E9">
        <w:rPr>
          <w:rFonts w:ascii="Times New Roman" w:hAnsi="Times New Roman"/>
          <w:sz w:val="21"/>
          <w:szCs w:val="21"/>
        </w:rPr>
        <w:t>说</w:t>
      </w:r>
      <w:r w:rsidRPr="00AA15E9">
        <w:rPr>
          <w:rFonts w:ascii="Times New Roman" w:hAnsi="Times New Roman"/>
          <w:sz w:val="21"/>
          <w:szCs w:val="21"/>
          <w:lang w:eastAsia="zh-CN"/>
        </w:rPr>
        <w:t>说明煤</w:t>
      </w:r>
      <w:proofErr w:type="gramEnd"/>
      <w:r w:rsidRPr="00AA15E9">
        <w:rPr>
          <w:rFonts w:ascii="Times New Roman" w:hAnsi="Times New Roman"/>
          <w:sz w:val="21"/>
          <w:szCs w:val="21"/>
          <w:lang w:eastAsia="zh-CN"/>
        </w:rPr>
        <w:t>的热值比木柴的热值</w:t>
      </w:r>
      <w:proofErr w:type="spellEnd"/>
      <w:r w:rsidRPr="00AA15E9">
        <w:rPr>
          <w:rFonts w:ascii="Times New Roman" w:hAnsi="Times New Roman"/>
          <w:sz w:val="21"/>
          <w:szCs w:val="21"/>
          <w:u w:val="single"/>
        </w:rPr>
        <w:t xml:space="preserve">           </w:t>
      </w:r>
      <w:r w:rsidRPr="00AA15E9">
        <w:rPr>
          <w:rFonts w:ascii="Times New Roman" w:hAnsi="Times New Roman"/>
          <w:sz w:val="21"/>
          <w:szCs w:val="21"/>
        </w:rPr>
        <w:t>。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27</w:t>
      </w:r>
      <w:r w:rsidRPr="00AA15E9">
        <w:rPr>
          <w:bCs/>
          <w:color w:val="0000FF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昆明</w:t>
      </w:r>
      <w:r w:rsidRPr="00AA15E9">
        <w:rPr>
          <w:bCs/>
          <w:color w:val="7030A0"/>
          <w:szCs w:val="21"/>
        </w:rPr>
        <w:t>）</w:t>
      </w:r>
      <w:r w:rsidRPr="00AA15E9">
        <w:rPr>
          <w:bCs/>
          <w:color w:val="000000"/>
          <w:szCs w:val="21"/>
        </w:rPr>
        <w:t>6</w:t>
      </w:r>
      <w:r w:rsidRPr="00AA15E9">
        <w:rPr>
          <w:bCs/>
          <w:color w:val="000000"/>
          <w:szCs w:val="21"/>
        </w:rPr>
        <w:t>月</w:t>
      </w:r>
      <w:r w:rsidRPr="00AA15E9">
        <w:rPr>
          <w:bCs/>
          <w:color w:val="000000"/>
          <w:szCs w:val="21"/>
        </w:rPr>
        <w:t>5</w:t>
      </w:r>
      <w:r w:rsidRPr="00AA15E9">
        <w:rPr>
          <w:bCs/>
          <w:color w:val="000000"/>
          <w:szCs w:val="21"/>
        </w:rPr>
        <w:t>日是世界环境日，为减少环境污染和生态破坏，实现节能减排，中国在沿海地区大力推广风力发电。这种发电方式是把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转化成电能：在众多能源中，煤、石油、天然气和铀矿等都属于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不可再生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）能源。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FF"/>
          <w:szCs w:val="21"/>
        </w:rPr>
      </w:pPr>
      <w:r w:rsidRPr="00AA15E9">
        <w:rPr>
          <w:b/>
          <w:sz w:val="20"/>
          <w:szCs w:val="20"/>
          <w:lang w:val="zh-CN"/>
        </w:rPr>
        <w:t>28.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哈尔滨）</w:t>
      </w:r>
      <w:r w:rsidRPr="00AA15E9">
        <w:rPr>
          <w:bCs/>
          <w:szCs w:val="21"/>
        </w:rPr>
        <w:t>自然界中，能量的转化和转移过程遵守</w:t>
      </w:r>
      <w:r w:rsidRPr="00AA15E9">
        <w:rPr>
          <w:bCs/>
          <w:szCs w:val="21"/>
          <w:u w:val="single"/>
        </w:rPr>
        <w:t xml:space="preserve">     </w:t>
      </w:r>
      <w:r w:rsidRPr="00AA15E9">
        <w:rPr>
          <w:bCs/>
          <w:szCs w:val="21"/>
        </w:rPr>
        <w:t>定律</w:t>
      </w:r>
      <w:r w:rsidRPr="00AA15E9">
        <w:rPr>
          <w:bCs/>
          <w:szCs w:val="21"/>
        </w:rPr>
        <w:t xml:space="preserve">. </w:t>
      </w:r>
      <w:r w:rsidRPr="00AA15E9">
        <w:rPr>
          <w:bCs/>
          <w:szCs w:val="21"/>
        </w:rPr>
        <w:t>水能和风能都属于</w:t>
      </w:r>
      <w:r w:rsidRPr="00AA15E9">
        <w:rPr>
          <w:bCs/>
          <w:szCs w:val="21"/>
          <w:u w:val="single"/>
        </w:rPr>
        <w:t xml:space="preserve">     </w:t>
      </w:r>
      <w:r w:rsidRPr="00AA15E9">
        <w:rPr>
          <w:bCs/>
          <w:szCs w:val="21"/>
        </w:rPr>
        <w:t>能</w:t>
      </w:r>
      <w:r w:rsidRPr="00AA15E9">
        <w:rPr>
          <w:bCs/>
          <w:szCs w:val="21"/>
        </w:rPr>
        <w:t>.</w:t>
      </w:r>
      <w:r w:rsidRPr="00AA15E9">
        <w:rPr>
          <w:rStyle w:val="apple-converted-space"/>
          <w:bCs/>
          <w:szCs w:val="21"/>
        </w:rPr>
        <w:t> 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szCs w:val="21"/>
        </w:rPr>
      </w:pPr>
      <w:r w:rsidRPr="00AA15E9">
        <w:rPr>
          <w:b/>
          <w:sz w:val="20"/>
          <w:szCs w:val="20"/>
          <w:lang w:val="zh-CN"/>
        </w:rPr>
        <w:t>29.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达州）</w:t>
      </w:r>
      <w:r w:rsidRPr="00AA15E9">
        <w:rPr>
          <w:bCs/>
          <w:szCs w:val="21"/>
        </w:rPr>
        <w:t>某单缸四冲程汽油机正常工作时飞轮的转速为</w:t>
      </w:r>
      <w:r w:rsidRPr="00AA15E9">
        <w:rPr>
          <w:bCs/>
          <w:szCs w:val="21"/>
        </w:rPr>
        <w:t>2400r/min</w:t>
      </w:r>
      <w:r w:rsidRPr="00AA15E9">
        <w:rPr>
          <w:bCs/>
          <w:szCs w:val="21"/>
        </w:rPr>
        <w:t>，若每次做功冲程</w:t>
      </w:r>
      <w:r w:rsidRPr="00AA15E9">
        <w:rPr>
          <w:bCs/>
          <w:szCs w:val="21"/>
        </w:rPr>
        <w:lastRenderedPageBreak/>
        <w:t>对外所做的有用功为</w:t>
      </w:r>
      <w:r w:rsidRPr="00AA15E9">
        <w:rPr>
          <w:bCs/>
          <w:szCs w:val="21"/>
        </w:rPr>
        <w:t>300J</w:t>
      </w:r>
      <w:r w:rsidRPr="00AA15E9">
        <w:rPr>
          <w:bCs/>
          <w:szCs w:val="21"/>
        </w:rPr>
        <w:t>，则该汽油机的输出功率为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  <w:u w:val="single"/>
        </w:rPr>
        <w:t xml:space="preserve">   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</w:rPr>
        <w:t>W</w:t>
      </w:r>
      <w:r w:rsidRPr="00AA15E9">
        <w:rPr>
          <w:bCs/>
          <w:szCs w:val="21"/>
        </w:rPr>
        <w:t>，所使用的燃料是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  <w:u w:val="single"/>
        </w:rPr>
        <w:t xml:space="preserve">   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</w:rPr>
        <w:t>能源（选填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可再生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或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不可再生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）。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30</w:t>
      </w:r>
      <w:r w:rsidRPr="00AA15E9">
        <w:rPr>
          <w:bCs/>
          <w:color w:val="0000FF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贵港）</w:t>
      </w:r>
      <w:r w:rsidRPr="00AA15E9">
        <w:rPr>
          <w:bCs/>
          <w:color w:val="000000"/>
          <w:szCs w:val="21"/>
        </w:rPr>
        <w:t>太阳能是一种</w:t>
      </w:r>
      <w:r w:rsidRPr="00AA15E9">
        <w:rPr>
          <w:bCs/>
          <w:color w:val="000000"/>
          <w:szCs w:val="21"/>
        </w:rPr>
        <w:t>_____</w:t>
      </w:r>
      <w:r w:rsidRPr="00AA15E9">
        <w:rPr>
          <w:bCs/>
          <w:color w:val="000000"/>
          <w:szCs w:val="21"/>
        </w:rPr>
        <w:t>能源（选填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不可再生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）；超市条形码识别仪的光敏二极管的主要材料是</w:t>
      </w:r>
      <w:r w:rsidRPr="00AA15E9">
        <w:rPr>
          <w:bCs/>
          <w:color w:val="000000"/>
          <w:szCs w:val="21"/>
        </w:rPr>
        <w:t>_____</w:t>
      </w:r>
      <w:r w:rsidRPr="00AA15E9">
        <w:rPr>
          <w:bCs/>
          <w:color w:val="000000"/>
          <w:szCs w:val="21"/>
        </w:rPr>
        <w:t>（选填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半导体</w:t>
      </w:r>
      <w:r w:rsidRPr="00AA15E9">
        <w:rPr>
          <w:bCs/>
          <w:color w:val="000000"/>
          <w:szCs w:val="21"/>
        </w:rPr>
        <w:t>”“</w:t>
      </w:r>
      <w:r w:rsidRPr="00AA15E9">
        <w:rPr>
          <w:bCs/>
          <w:color w:val="000000"/>
          <w:szCs w:val="21"/>
        </w:rPr>
        <w:t>超导体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纳米材料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szCs w:val="21"/>
        </w:rPr>
      </w:pPr>
      <w:r w:rsidRPr="00AA15E9">
        <w:rPr>
          <w:b/>
          <w:sz w:val="20"/>
          <w:szCs w:val="20"/>
          <w:lang w:val="zh-CN"/>
        </w:rPr>
        <w:t>31</w:t>
      </w:r>
      <w:r w:rsidRPr="00AA15E9">
        <w:rPr>
          <w:bCs/>
          <w:color w:val="0000FF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 xml:space="preserve">2019 </w:t>
      </w:r>
      <w:r w:rsidRPr="00AA15E9">
        <w:rPr>
          <w:b/>
          <w:bCs/>
          <w:color w:val="000000"/>
          <w:szCs w:val="21"/>
          <w:lang w:bidi="zh-CN"/>
        </w:rPr>
        <w:t>自贡）</w:t>
      </w:r>
      <w:r w:rsidRPr="00AA15E9">
        <w:rPr>
          <w:bCs/>
          <w:szCs w:val="21"/>
        </w:rPr>
        <w:t>汽车发动机常用水来做冷却剂，这是因为水的比热容较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  <w:u w:val="single"/>
        </w:rPr>
        <w:t xml:space="preserve">  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</w:rPr>
        <w:t>；石油和天然气都属于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  <w:u w:val="single"/>
        </w:rPr>
        <w:t xml:space="preserve">    </w:t>
      </w:r>
      <w:r w:rsidRPr="00AA15E9">
        <w:rPr>
          <w:bCs/>
          <w:szCs w:val="21"/>
          <w:u w:val="single"/>
        </w:rPr>
        <w:t xml:space="preserve">　</w:t>
      </w:r>
      <w:r w:rsidRPr="00AA15E9">
        <w:rPr>
          <w:bCs/>
          <w:szCs w:val="21"/>
        </w:rPr>
        <w:t>（选填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一次能源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或</w:t>
      </w:r>
      <w:r w:rsidRPr="00AA15E9">
        <w:rPr>
          <w:bCs/>
          <w:szCs w:val="21"/>
        </w:rPr>
        <w:t>“</w:t>
      </w:r>
      <w:r w:rsidRPr="00AA15E9">
        <w:rPr>
          <w:bCs/>
          <w:szCs w:val="21"/>
        </w:rPr>
        <w:t>二次能源</w:t>
      </w:r>
      <w:r w:rsidRPr="00AA15E9">
        <w:rPr>
          <w:bCs/>
          <w:szCs w:val="21"/>
        </w:rPr>
        <w:t>”</w:t>
      </w:r>
      <w:r w:rsidRPr="00AA15E9">
        <w:rPr>
          <w:bCs/>
          <w:szCs w:val="21"/>
        </w:rPr>
        <w:t>）。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t>32.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 xml:space="preserve">2019 </w:t>
      </w:r>
      <w:r w:rsidRPr="00AA15E9">
        <w:rPr>
          <w:b/>
          <w:bCs/>
          <w:color w:val="000000"/>
          <w:szCs w:val="21"/>
          <w:lang w:bidi="zh-CN"/>
        </w:rPr>
        <w:t>庆阳）</w:t>
      </w:r>
      <w:r w:rsidRPr="00AA15E9">
        <w:rPr>
          <w:szCs w:val="21"/>
        </w:rPr>
        <w:t>“</w:t>
      </w:r>
      <w:r w:rsidRPr="00AA15E9">
        <w:rPr>
          <w:szCs w:val="21"/>
        </w:rPr>
        <w:t>低碳环保</w:t>
      </w:r>
      <w:r w:rsidRPr="00AA15E9">
        <w:rPr>
          <w:szCs w:val="21"/>
        </w:rPr>
        <w:t>”</w:t>
      </w:r>
      <w:r w:rsidRPr="00AA15E9">
        <w:rPr>
          <w:szCs w:val="21"/>
        </w:rPr>
        <w:t>是当今世界的主题，在煤、石油、太阳能中，有可能成为今后理想能源的是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；目前核电站一般利用的是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（选填</w:t>
      </w:r>
      <w:r w:rsidRPr="00AA15E9">
        <w:rPr>
          <w:szCs w:val="21"/>
        </w:rPr>
        <w:t>“</w:t>
      </w:r>
      <w:r w:rsidRPr="00AA15E9">
        <w:rPr>
          <w:szCs w:val="21"/>
        </w:rPr>
        <w:t>核聚变</w:t>
      </w:r>
      <w:r w:rsidRPr="00AA15E9">
        <w:rPr>
          <w:szCs w:val="21"/>
        </w:rPr>
        <w:t>”</w:t>
      </w:r>
      <w:r w:rsidRPr="00AA15E9">
        <w:rPr>
          <w:szCs w:val="21"/>
        </w:rPr>
        <w:t>或</w:t>
      </w:r>
      <w:r w:rsidRPr="00AA15E9">
        <w:rPr>
          <w:szCs w:val="21"/>
        </w:rPr>
        <w:t>“</w:t>
      </w:r>
      <w:r w:rsidRPr="00AA15E9">
        <w:rPr>
          <w:szCs w:val="21"/>
        </w:rPr>
        <w:t>核裂变</w:t>
      </w:r>
      <w:r w:rsidRPr="00AA15E9">
        <w:rPr>
          <w:szCs w:val="21"/>
        </w:rPr>
        <w:t>”</w:t>
      </w:r>
      <w:r w:rsidRPr="00AA15E9">
        <w:rPr>
          <w:szCs w:val="21"/>
        </w:rPr>
        <w:t>）时产生的能量。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t>33</w:t>
      </w:r>
      <w:r w:rsidRPr="00AA15E9">
        <w:rPr>
          <w:kern w:val="0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 xml:space="preserve">2019 </w:t>
      </w:r>
      <w:r w:rsidRPr="00AA15E9">
        <w:rPr>
          <w:b/>
          <w:bCs/>
          <w:color w:val="000000"/>
          <w:szCs w:val="21"/>
          <w:lang w:bidi="zh-CN"/>
        </w:rPr>
        <w:t>武威）</w:t>
      </w:r>
      <w:r w:rsidRPr="00AA15E9">
        <w:rPr>
          <w:szCs w:val="21"/>
        </w:rPr>
        <w:t>2018</w:t>
      </w:r>
      <w:r w:rsidRPr="00AA15E9">
        <w:rPr>
          <w:szCs w:val="21"/>
        </w:rPr>
        <w:t>年</w:t>
      </w:r>
      <w:r w:rsidRPr="00AA15E9">
        <w:rPr>
          <w:szCs w:val="21"/>
        </w:rPr>
        <w:t>11</w:t>
      </w:r>
      <w:r w:rsidRPr="00AA15E9">
        <w:rPr>
          <w:szCs w:val="21"/>
        </w:rPr>
        <w:t>月，我国对</w:t>
      </w:r>
      <w:r w:rsidRPr="00AA15E9">
        <w:rPr>
          <w:szCs w:val="21"/>
        </w:rPr>
        <w:t>“</w:t>
      </w:r>
      <w:r w:rsidRPr="00AA15E9">
        <w:rPr>
          <w:szCs w:val="21"/>
        </w:rPr>
        <w:t>人造太阳</w:t>
      </w:r>
      <w:r w:rsidRPr="00AA15E9">
        <w:rPr>
          <w:szCs w:val="21"/>
        </w:rPr>
        <w:t>”</w:t>
      </w:r>
      <w:r w:rsidRPr="00AA15E9">
        <w:rPr>
          <w:szCs w:val="21"/>
        </w:rPr>
        <w:t>研究有了重大突破，等离子体中心电子温度达到一亿摄氏度。</w:t>
      </w:r>
      <w:r w:rsidRPr="00AA15E9">
        <w:rPr>
          <w:szCs w:val="21"/>
        </w:rPr>
        <w:t>“</w:t>
      </w:r>
      <w:r w:rsidRPr="00AA15E9">
        <w:rPr>
          <w:szCs w:val="21"/>
        </w:rPr>
        <w:t>人造太阳</w:t>
      </w:r>
      <w:r w:rsidRPr="00AA15E9">
        <w:rPr>
          <w:szCs w:val="21"/>
        </w:rPr>
        <w:t>”</w:t>
      </w:r>
      <w:r w:rsidRPr="00AA15E9">
        <w:rPr>
          <w:szCs w:val="21"/>
        </w:rPr>
        <w:t>利用氢</w:t>
      </w:r>
      <w:r w:rsidRPr="00AA15E9">
        <w:rPr>
          <w:szCs w:val="21"/>
        </w:rPr>
        <w:t>________</w:t>
      </w:r>
      <w:r w:rsidRPr="00AA15E9">
        <w:rPr>
          <w:szCs w:val="21"/>
        </w:rPr>
        <w:t>核（选填</w:t>
      </w:r>
      <w:r w:rsidRPr="00AA15E9">
        <w:rPr>
          <w:szCs w:val="21"/>
        </w:rPr>
        <w:t>“</w:t>
      </w:r>
      <w:r w:rsidRPr="00AA15E9">
        <w:rPr>
          <w:szCs w:val="21"/>
        </w:rPr>
        <w:t>裂</w:t>
      </w:r>
      <w:r w:rsidRPr="00AA15E9">
        <w:rPr>
          <w:color w:val="000000"/>
          <w:szCs w:val="21"/>
        </w:rPr>
        <w:t>”</w:t>
      </w:r>
      <w:r w:rsidRPr="00AA15E9">
        <w:rPr>
          <w:color w:val="000000"/>
          <w:szCs w:val="21"/>
        </w:rPr>
        <w:t>或</w:t>
      </w:r>
      <w:r w:rsidRPr="00AA15E9">
        <w:rPr>
          <w:color w:val="000000"/>
          <w:szCs w:val="21"/>
        </w:rPr>
        <w:t>“</w:t>
      </w:r>
      <w:r w:rsidRPr="00AA15E9">
        <w:rPr>
          <w:color w:val="000000"/>
          <w:szCs w:val="21"/>
        </w:rPr>
        <w:t>聚</w:t>
      </w:r>
      <w:r w:rsidRPr="00AA15E9">
        <w:rPr>
          <w:color w:val="000000"/>
          <w:szCs w:val="21"/>
        </w:rPr>
        <w:t>”</w:t>
      </w:r>
      <w:r w:rsidRPr="00AA15E9">
        <w:rPr>
          <w:color w:val="000000"/>
          <w:szCs w:val="21"/>
        </w:rPr>
        <w:t>）变来获得巨大能量。天然气是城市家庭常用的能源，天然气是</w:t>
      </w:r>
      <w:r w:rsidRPr="00AA15E9">
        <w:rPr>
          <w:color w:val="000000"/>
          <w:szCs w:val="21"/>
        </w:rPr>
        <w:t>________</w:t>
      </w:r>
      <w:r w:rsidRPr="00AA15E9">
        <w:rPr>
          <w:color w:val="000000"/>
          <w:szCs w:val="21"/>
        </w:rPr>
        <w:t>（选填</w:t>
      </w:r>
      <w:r w:rsidRPr="00AA15E9">
        <w:rPr>
          <w:color w:val="000000"/>
          <w:szCs w:val="21"/>
        </w:rPr>
        <w:t>“</w:t>
      </w:r>
      <w:r w:rsidRPr="00AA15E9">
        <w:rPr>
          <w:color w:val="000000"/>
          <w:szCs w:val="21"/>
        </w:rPr>
        <w:t>可再生</w:t>
      </w:r>
      <w:r w:rsidRPr="00AA15E9">
        <w:rPr>
          <w:color w:val="000000"/>
          <w:szCs w:val="21"/>
        </w:rPr>
        <w:t>”</w:t>
      </w:r>
      <w:r w:rsidRPr="00AA15E9">
        <w:rPr>
          <w:color w:val="000000"/>
          <w:szCs w:val="21"/>
        </w:rPr>
        <w:t>或</w:t>
      </w:r>
      <w:r w:rsidRPr="00AA15E9">
        <w:rPr>
          <w:color w:val="000000"/>
          <w:szCs w:val="21"/>
        </w:rPr>
        <w:t>“</w:t>
      </w:r>
      <w:r w:rsidRPr="00AA15E9">
        <w:rPr>
          <w:color w:val="000000"/>
          <w:szCs w:val="21"/>
        </w:rPr>
        <w:t>不可再生</w:t>
      </w:r>
      <w:r w:rsidRPr="00AA15E9">
        <w:rPr>
          <w:color w:val="000000"/>
          <w:szCs w:val="21"/>
        </w:rPr>
        <w:t>”</w:t>
      </w:r>
      <w:r w:rsidRPr="00AA15E9">
        <w:rPr>
          <w:color w:val="000000"/>
          <w:szCs w:val="21"/>
        </w:rPr>
        <w:t>）能源。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34</w:t>
      </w:r>
      <w:r w:rsidRPr="00AA15E9">
        <w:rPr>
          <w:bCs/>
          <w:color w:val="000000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吉林）</w:t>
      </w:r>
      <w:r w:rsidRPr="00AA15E9">
        <w:rPr>
          <w:bCs/>
          <w:color w:val="000000"/>
          <w:szCs w:val="21"/>
        </w:rPr>
        <w:t>我们听到的风声是由空气</w:t>
      </w:r>
      <w:r w:rsidRPr="00AA15E9">
        <w:rPr>
          <w:rStyle w:val="a7"/>
          <w:b w:val="0"/>
          <w:color w:val="000000"/>
          <w:spacing w:val="8"/>
          <w:kern w:val="0"/>
          <w:szCs w:val="21"/>
          <w:u w:val="single"/>
          <w:lang w:bidi="ar"/>
        </w:rPr>
        <w:t xml:space="preserve">      </w:t>
      </w:r>
      <w:r w:rsidRPr="00AA15E9">
        <w:rPr>
          <w:bCs/>
          <w:color w:val="000000"/>
          <w:szCs w:val="21"/>
        </w:rPr>
        <w:t>产生的；风能可以在自然界里源源不断地得到，风能属于</w:t>
      </w:r>
      <w:r w:rsidRPr="00AA15E9">
        <w:rPr>
          <w:rStyle w:val="a7"/>
          <w:b w:val="0"/>
          <w:color w:val="000000"/>
          <w:spacing w:val="8"/>
          <w:kern w:val="0"/>
          <w:szCs w:val="21"/>
          <w:u w:val="single"/>
          <w:lang w:bidi="ar"/>
        </w:rPr>
        <w:t xml:space="preserve">         </w:t>
      </w:r>
      <w:r w:rsidRPr="00AA15E9">
        <w:rPr>
          <w:bCs/>
          <w:color w:val="000000"/>
          <w:szCs w:val="21"/>
        </w:rPr>
        <w:t>能源。</w:t>
      </w:r>
    </w:p>
    <w:p w:rsidR="00155C6F" w:rsidRPr="00AA15E9" w:rsidRDefault="00155C6F" w:rsidP="00155C6F">
      <w:pPr>
        <w:adjustRightInd w:val="0"/>
        <w:spacing w:line="360" w:lineRule="auto"/>
        <w:jc w:val="left"/>
        <w:rPr>
          <w:szCs w:val="21"/>
        </w:rPr>
      </w:pPr>
      <w:r w:rsidRPr="00AA15E9">
        <w:rPr>
          <w:b/>
          <w:sz w:val="20"/>
          <w:szCs w:val="20"/>
          <w:lang w:val="zh-CN"/>
        </w:rPr>
        <w:t>35</w:t>
      </w:r>
      <w:r w:rsidRPr="00AA15E9">
        <w:rPr>
          <w:color w:val="0000FF"/>
          <w:szCs w:val="21"/>
        </w:rPr>
        <w:t>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龙东）</w:t>
      </w:r>
      <w:r w:rsidRPr="00AA15E9">
        <w:rPr>
          <w:szCs w:val="21"/>
        </w:rPr>
        <w:t>“</w:t>
      </w:r>
      <w:r w:rsidRPr="00AA15E9">
        <w:rPr>
          <w:szCs w:val="21"/>
        </w:rPr>
        <w:t>页岩气</w:t>
      </w:r>
      <w:r w:rsidRPr="00AA15E9">
        <w:rPr>
          <w:szCs w:val="21"/>
        </w:rPr>
        <w:t>”</w:t>
      </w:r>
      <w:r w:rsidRPr="00AA15E9">
        <w:rPr>
          <w:szCs w:val="21"/>
        </w:rPr>
        <w:t>是蕴藏在岩层中的天然气，被誉为未来的能源</w:t>
      </w:r>
      <w:r w:rsidRPr="00AA15E9">
        <w:rPr>
          <w:szCs w:val="21"/>
        </w:rPr>
        <w:t>“</w:t>
      </w:r>
      <w:r w:rsidRPr="00AA15E9">
        <w:rPr>
          <w:szCs w:val="21"/>
        </w:rPr>
        <w:t>明星</w:t>
      </w:r>
      <w:r w:rsidRPr="00AA15E9">
        <w:rPr>
          <w:szCs w:val="21"/>
        </w:rPr>
        <w:t>”</w:t>
      </w:r>
      <w:r w:rsidRPr="00AA15E9">
        <w:rPr>
          <w:szCs w:val="21"/>
        </w:rPr>
        <w:t>，天然气属于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（填</w:t>
      </w:r>
      <w:r w:rsidRPr="00AA15E9">
        <w:rPr>
          <w:szCs w:val="21"/>
        </w:rPr>
        <w:t>“</w:t>
      </w:r>
      <w:r w:rsidRPr="00AA15E9">
        <w:rPr>
          <w:szCs w:val="21"/>
        </w:rPr>
        <w:t>可再生</w:t>
      </w:r>
      <w:r w:rsidRPr="00AA15E9">
        <w:rPr>
          <w:szCs w:val="21"/>
        </w:rPr>
        <w:t>”</w:t>
      </w:r>
      <w:r w:rsidRPr="00AA15E9">
        <w:rPr>
          <w:szCs w:val="21"/>
        </w:rPr>
        <w:t>或</w:t>
      </w:r>
      <w:r w:rsidRPr="00AA15E9">
        <w:rPr>
          <w:szCs w:val="21"/>
        </w:rPr>
        <w:t>“</w:t>
      </w:r>
      <w:r w:rsidRPr="00AA15E9">
        <w:rPr>
          <w:szCs w:val="21"/>
        </w:rPr>
        <w:t>不可再生</w:t>
      </w:r>
      <w:r w:rsidRPr="00AA15E9">
        <w:rPr>
          <w:szCs w:val="21"/>
        </w:rPr>
        <w:t>”</w:t>
      </w:r>
      <w:r w:rsidRPr="00AA15E9">
        <w:rPr>
          <w:szCs w:val="21"/>
        </w:rPr>
        <w:t>）能源；完全燃烧</w:t>
      </w:r>
      <w:r w:rsidRPr="00AA15E9">
        <w:rPr>
          <w:szCs w:val="21"/>
        </w:rPr>
        <w:t>0.1m</w:t>
      </w:r>
      <w:r w:rsidRPr="00AA15E9">
        <w:rPr>
          <w:szCs w:val="21"/>
          <w:vertAlign w:val="superscript"/>
        </w:rPr>
        <w:t>3</w:t>
      </w:r>
      <w:r w:rsidRPr="00AA15E9">
        <w:rPr>
          <w:szCs w:val="21"/>
        </w:rPr>
        <w:t>天然气可放出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  <w:u w:val="single"/>
        </w:rPr>
        <w:t xml:space="preserve">   </w:t>
      </w:r>
      <w:r w:rsidRPr="00AA15E9">
        <w:rPr>
          <w:szCs w:val="21"/>
          <w:u w:val="single"/>
        </w:rPr>
        <w:t xml:space="preserve">　</w:t>
      </w:r>
      <w:r w:rsidRPr="00AA15E9">
        <w:rPr>
          <w:szCs w:val="21"/>
        </w:rPr>
        <w:t>J</w:t>
      </w:r>
      <w:r w:rsidRPr="00AA15E9">
        <w:rPr>
          <w:szCs w:val="21"/>
        </w:rPr>
        <w:t>的热量（天然气热值为</w:t>
      </w:r>
      <w:r w:rsidRPr="00AA15E9">
        <w:rPr>
          <w:szCs w:val="21"/>
        </w:rPr>
        <w:t>3.2×10</w:t>
      </w:r>
      <w:r w:rsidRPr="00AA15E9">
        <w:rPr>
          <w:szCs w:val="21"/>
          <w:vertAlign w:val="superscript"/>
        </w:rPr>
        <w:t>7</w:t>
      </w:r>
      <w:r w:rsidRPr="00AA15E9">
        <w:rPr>
          <w:szCs w:val="21"/>
        </w:rPr>
        <w:t>J/m</w:t>
      </w:r>
      <w:r w:rsidRPr="00AA15E9">
        <w:rPr>
          <w:szCs w:val="21"/>
          <w:vertAlign w:val="superscript"/>
        </w:rPr>
        <w:t>3</w:t>
      </w:r>
      <w:r w:rsidRPr="00AA15E9">
        <w:rPr>
          <w:szCs w:val="21"/>
        </w:rPr>
        <w:t>）。</w:t>
      </w:r>
    </w:p>
    <w:p w:rsidR="00155C6F" w:rsidRPr="00AA15E9" w:rsidRDefault="00155C6F" w:rsidP="00155C6F">
      <w:pPr>
        <w:adjustRightInd w:val="0"/>
        <w:spacing w:line="360" w:lineRule="auto"/>
        <w:rPr>
          <w:b/>
          <w:szCs w:val="21"/>
        </w:rPr>
      </w:pPr>
      <w:r w:rsidRPr="00AA15E9">
        <w:rPr>
          <w:b/>
          <w:szCs w:val="21"/>
        </w:rPr>
        <w:t>三．简答题（本题</w:t>
      </w:r>
      <w:r w:rsidRPr="00AA15E9">
        <w:rPr>
          <w:b/>
          <w:szCs w:val="21"/>
        </w:rPr>
        <w:t>12</w:t>
      </w:r>
      <w:r w:rsidRPr="00AA15E9">
        <w:rPr>
          <w:b/>
          <w:szCs w:val="21"/>
        </w:rPr>
        <w:t>分）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/>
          <w:sz w:val="20"/>
          <w:szCs w:val="20"/>
          <w:lang w:val="zh-CN"/>
        </w:rPr>
        <w:t>36.</w:t>
      </w:r>
      <w:r w:rsidRPr="00AA15E9">
        <w:rPr>
          <w:b/>
          <w:bCs/>
          <w:color w:val="000000"/>
          <w:szCs w:val="21"/>
          <w:lang w:bidi="zh-CN"/>
        </w:rPr>
        <w:t>（</w:t>
      </w:r>
      <w:r w:rsidRPr="00AA15E9">
        <w:rPr>
          <w:b/>
          <w:bCs/>
          <w:color w:val="000000"/>
          <w:szCs w:val="21"/>
          <w:lang w:bidi="zh-CN"/>
        </w:rPr>
        <w:t>2019</w:t>
      </w:r>
      <w:r w:rsidRPr="00AA15E9">
        <w:rPr>
          <w:b/>
          <w:bCs/>
          <w:color w:val="000000"/>
          <w:szCs w:val="21"/>
          <w:lang w:bidi="zh-CN"/>
        </w:rPr>
        <w:t>新疆）</w:t>
      </w:r>
      <w:r w:rsidRPr="00AA15E9">
        <w:rPr>
          <w:bCs/>
          <w:color w:val="000000"/>
          <w:szCs w:val="21"/>
        </w:rPr>
        <w:t>中国标准动车组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复兴号</w:t>
      </w:r>
      <w:r w:rsidRPr="00AA15E9">
        <w:rPr>
          <w:bCs/>
          <w:color w:val="000000"/>
          <w:szCs w:val="21"/>
        </w:rPr>
        <w:t>”CR400</w:t>
      </w:r>
      <w:r w:rsidRPr="00AA15E9">
        <w:rPr>
          <w:bCs/>
          <w:color w:val="000000"/>
          <w:szCs w:val="21"/>
        </w:rPr>
        <w:t>系列的成功研制，对我国掌握核心技术，加快高铁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走出去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具有重要战略意义。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>（</w:t>
      </w:r>
      <w:r w:rsidRPr="00AA15E9">
        <w:rPr>
          <w:bCs/>
          <w:color w:val="000000"/>
          <w:szCs w:val="21"/>
        </w:rPr>
        <w:t>1</w:t>
      </w:r>
      <w:r w:rsidRPr="00AA15E9">
        <w:rPr>
          <w:bCs/>
          <w:color w:val="000000"/>
          <w:szCs w:val="21"/>
        </w:rPr>
        <w:t>）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复兴号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动车组进行了多项技术创新和改进。例如运行过程中，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次能源</w:t>
      </w:r>
      <w:r w:rsidRPr="00AA15E9">
        <w:rPr>
          <w:bCs/>
          <w:color w:val="000000"/>
          <w:szCs w:val="21"/>
        </w:rPr>
        <w:t>——</w:t>
      </w:r>
      <w:r w:rsidRPr="00AA15E9">
        <w:rPr>
          <w:bCs/>
          <w:color w:val="000000"/>
          <w:szCs w:val="21"/>
        </w:rPr>
        <w:t>电能的消耗降低了</w:t>
      </w:r>
      <w:r w:rsidRPr="00AA15E9">
        <w:rPr>
          <w:bCs/>
          <w:color w:val="000000"/>
          <w:szCs w:val="21"/>
        </w:rPr>
        <w:t>10%</w:t>
      </w:r>
      <w:r w:rsidRPr="00AA15E9">
        <w:rPr>
          <w:bCs/>
          <w:color w:val="000000"/>
          <w:szCs w:val="21"/>
        </w:rPr>
        <w:t>左右。车内噪声有一定程度的降低，正常运行时约为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（填</w:t>
      </w:r>
      <w:r w:rsidRPr="00AA15E9">
        <w:rPr>
          <w:bCs/>
          <w:color w:val="000000"/>
          <w:szCs w:val="21"/>
        </w:rPr>
        <w:t>“6”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“60”</w:t>
      </w:r>
      <w:r w:rsidRPr="00AA15E9">
        <w:rPr>
          <w:bCs/>
          <w:color w:val="000000"/>
          <w:szCs w:val="21"/>
        </w:rPr>
        <w:t>）</w:t>
      </w:r>
      <w:r w:rsidRPr="00AA15E9">
        <w:rPr>
          <w:bCs/>
          <w:color w:val="000000"/>
          <w:szCs w:val="21"/>
        </w:rPr>
        <w:t>dB</w:t>
      </w:r>
      <w:r w:rsidRPr="00AA15E9">
        <w:rPr>
          <w:bCs/>
          <w:color w:val="000000"/>
          <w:szCs w:val="21"/>
        </w:rPr>
        <w:t>；刹车过程优先采用再生制动，也就是将电动机转变为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机，从而将动车的动能转化为电能。（</w:t>
      </w:r>
      <w:r w:rsidRPr="00AA15E9">
        <w:rPr>
          <w:bCs/>
          <w:color w:val="000000"/>
          <w:szCs w:val="21"/>
        </w:rPr>
        <w:t>3</w:t>
      </w:r>
      <w:r w:rsidRPr="00AA15E9">
        <w:rPr>
          <w:bCs/>
          <w:color w:val="000000"/>
          <w:szCs w:val="21"/>
        </w:rPr>
        <w:t>分）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>（</w:t>
      </w:r>
      <w:r w:rsidRPr="00AA15E9">
        <w:rPr>
          <w:bCs/>
          <w:color w:val="000000"/>
          <w:szCs w:val="21"/>
        </w:rPr>
        <w:t>2</w:t>
      </w:r>
      <w:r w:rsidRPr="00AA15E9">
        <w:rPr>
          <w:bCs/>
          <w:color w:val="000000"/>
          <w:szCs w:val="21"/>
        </w:rPr>
        <w:t>）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复兴号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动车组座位上装有两孔和三孔插座。三孔插座</w:t>
      </w:r>
      <w:r w:rsidRPr="00AA15E9">
        <w:rPr>
          <w:bCs/>
          <w:color w:val="000000"/>
          <w:szCs w:val="21"/>
        </w:rPr>
        <w:t>______</w:t>
      </w:r>
      <w:r w:rsidRPr="00AA15E9">
        <w:rPr>
          <w:bCs/>
          <w:color w:val="000000"/>
          <w:szCs w:val="21"/>
        </w:rPr>
        <w:t>（填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能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不能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）防止电器漏电。同一排座位上正在充电的两部手机之间是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（填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串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并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）联的，使用快速充电器给手机充电时，其充电</w:t>
      </w:r>
      <w:r w:rsidRPr="00AA15E9">
        <w:rPr>
          <w:bCs/>
          <w:color w:val="000000"/>
          <w:szCs w:val="21"/>
        </w:rPr>
        <w:t>_______</w:t>
      </w:r>
      <w:r w:rsidRPr="00AA15E9">
        <w:rPr>
          <w:bCs/>
          <w:color w:val="000000"/>
          <w:szCs w:val="21"/>
        </w:rPr>
        <w:t>（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功率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电压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）一定比使用普通充电器时大。（</w:t>
      </w:r>
      <w:r w:rsidRPr="00AA15E9">
        <w:rPr>
          <w:bCs/>
          <w:color w:val="000000"/>
          <w:szCs w:val="21"/>
        </w:rPr>
        <w:t>3</w:t>
      </w:r>
      <w:r w:rsidRPr="00AA15E9">
        <w:rPr>
          <w:bCs/>
          <w:color w:val="000000"/>
          <w:szCs w:val="21"/>
        </w:rPr>
        <w:t>分）</w:t>
      </w:r>
    </w:p>
    <w:p w:rsidR="00155C6F" w:rsidRPr="00AA15E9" w:rsidRDefault="00155C6F" w:rsidP="00155C6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AA15E9">
        <w:rPr>
          <w:bCs/>
          <w:color w:val="000000"/>
          <w:szCs w:val="21"/>
        </w:rPr>
        <w:t>（</w:t>
      </w:r>
      <w:r w:rsidRPr="00AA15E9">
        <w:rPr>
          <w:bCs/>
          <w:color w:val="000000"/>
          <w:szCs w:val="21"/>
        </w:rPr>
        <w:t>3</w:t>
      </w:r>
      <w:r w:rsidRPr="00AA15E9">
        <w:rPr>
          <w:bCs/>
          <w:color w:val="000000"/>
          <w:szCs w:val="21"/>
        </w:rPr>
        <w:t>）京沪高铁线路全长</w:t>
      </w:r>
      <w:r w:rsidRPr="00AA15E9">
        <w:rPr>
          <w:bCs/>
          <w:color w:val="000000"/>
          <w:szCs w:val="21"/>
        </w:rPr>
        <w:t>1463 km</w:t>
      </w:r>
      <w:r w:rsidRPr="00AA15E9">
        <w:rPr>
          <w:bCs/>
          <w:color w:val="000000"/>
          <w:szCs w:val="21"/>
        </w:rPr>
        <w:t>。一列从北京到上海的</w:t>
      </w:r>
      <w:r w:rsidRPr="00AA15E9">
        <w:rPr>
          <w:bCs/>
          <w:color w:val="000000"/>
          <w:szCs w:val="21"/>
        </w:rPr>
        <w:t>“</w:t>
      </w:r>
      <w:r w:rsidRPr="00AA15E9">
        <w:rPr>
          <w:bCs/>
          <w:color w:val="000000"/>
          <w:szCs w:val="21"/>
        </w:rPr>
        <w:t>复兴号</w:t>
      </w:r>
      <w:r w:rsidRPr="00AA15E9">
        <w:rPr>
          <w:bCs/>
          <w:color w:val="000000"/>
          <w:szCs w:val="21"/>
        </w:rPr>
        <w:t>”</w:t>
      </w:r>
      <w:r w:rsidRPr="00AA15E9">
        <w:rPr>
          <w:bCs/>
          <w:color w:val="000000"/>
          <w:szCs w:val="21"/>
        </w:rPr>
        <w:t>动车组载客</w:t>
      </w:r>
      <w:r w:rsidRPr="00AA15E9">
        <w:rPr>
          <w:bCs/>
          <w:color w:val="000000"/>
          <w:szCs w:val="21"/>
        </w:rPr>
        <w:t>1193</w:t>
      </w:r>
      <w:r w:rsidRPr="00AA15E9">
        <w:rPr>
          <w:bCs/>
          <w:color w:val="000000"/>
          <w:szCs w:val="21"/>
        </w:rPr>
        <w:t>人，当动车组以</w:t>
      </w:r>
      <w:r w:rsidRPr="00AA15E9">
        <w:rPr>
          <w:bCs/>
          <w:color w:val="000000"/>
          <w:szCs w:val="21"/>
        </w:rPr>
        <w:t>300 km/h</w:t>
      </w:r>
      <w:r w:rsidRPr="00AA15E9">
        <w:rPr>
          <w:bCs/>
          <w:color w:val="000000"/>
          <w:szCs w:val="21"/>
        </w:rPr>
        <w:t>的速度行驶时，平均每人一百公里消耗电能</w:t>
      </w:r>
      <w:r w:rsidRPr="00AA15E9">
        <w:rPr>
          <w:bCs/>
          <w:color w:val="000000"/>
          <w:szCs w:val="21"/>
        </w:rPr>
        <w:t>3.4</w:t>
      </w:r>
      <w:r w:rsidRPr="00AA15E9">
        <w:rPr>
          <w:bCs/>
          <w:color w:val="000000"/>
          <w:szCs w:val="21"/>
        </w:rPr>
        <w:t>度；当动车组以</w:t>
      </w:r>
      <w:r w:rsidRPr="00AA15E9">
        <w:rPr>
          <w:bCs/>
          <w:color w:val="000000"/>
          <w:szCs w:val="21"/>
        </w:rPr>
        <w:t>350 km/h</w:t>
      </w:r>
      <w:r w:rsidRPr="00AA15E9">
        <w:rPr>
          <w:bCs/>
          <w:color w:val="000000"/>
          <w:szCs w:val="21"/>
        </w:rPr>
        <w:lastRenderedPageBreak/>
        <w:t>的速度行驶时，平均每人一百公里消耗电能</w:t>
      </w:r>
      <w:r w:rsidRPr="00AA15E9">
        <w:rPr>
          <w:bCs/>
          <w:color w:val="000000"/>
          <w:szCs w:val="21"/>
        </w:rPr>
        <w:t>3.8</w:t>
      </w:r>
      <w:r w:rsidRPr="00AA15E9">
        <w:rPr>
          <w:bCs/>
          <w:color w:val="000000"/>
          <w:szCs w:val="21"/>
        </w:rPr>
        <w:t>度。动车组全程消耗的电能约为</w:t>
      </w:r>
      <w:r w:rsidRPr="00AA15E9">
        <w:rPr>
          <w:bCs/>
          <w:color w:val="000000"/>
          <w:szCs w:val="21"/>
        </w:rPr>
        <w:t>___</w:t>
      </w:r>
      <w:r w:rsidRPr="00AA15E9">
        <w:rPr>
          <w:bCs/>
          <w:color w:val="000000"/>
          <w:szCs w:val="21"/>
        </w:rPr>
        <w:t>（填</w:t>
      </w:r>
      <w:r w:rsidRPr="00AA15E9">
        <w:rPr>
          <w:bCs/>
          <w:color w:val="000000"/>
          <w:szCs w:val="21"/>
        </w:rPr>
        <w:t>“6”</w:t>
      </w:r>
      <w:r w:rsidRPr="00AA15E9">
        <w:rPr>
          <w:bCs/>
          <w:color w:val="000000"/>
          <w:szCs w:val="21"/>
        </w:rPr>
        <w:t>、</w:t>
      </w:r>
      <w:r w:rsidRPr="00AA15E9">
        <w:rPr>
          <w:bCs/>
          <w:color w:val="000000"/>
          <w:szCs w:val="21"/>
        </w:rPr>
        <w:t>“60”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“600”</w:t>
      </w:r>
      <w:r w:rsidRPr="00AA15E9">
        <w:rPr>
          <w:bCs/>
          <w:color w:val="000000"/>
          <w:szCs w:val="21"/>
        </w:rPr>
        <w:t>）万度。动车组以</w:t>
      </w:r>
      <w:r w:rsidRPr="00AA15E9">
        <w:rPr>
          <w:bCs/>
          <w:color w:val="000000"/>
          <w:szCs w:val="21"/>
        </w:rPr>
        <w:t>350 km/h</w:t>
      </w:r>
      <w:r w:rsidRPr="00AA15E9">
        <w:rPr>
          <w:bCs/>
          <w:color w:val="000000"/>
          <w:szCs w:val="21"/>
        </w:rPr>
        <w:t>的速度行驶时的电功率约为以</w:t>
      </w:r>
      <w:r w:rsidRPr="00AA15E9">
        <w:rPr>
          <w:bCs/>
          <w:color w:val="000000"/>
          <w:szCs w:val="21"/>
        </w:rPr>
        <w:t>300km/h</w:t>
      </w:r>
      <w:r w:rsidRPr="00AA15E9">
        <w:rPr>
          <w:bCs/>
          <w:color w:val="000000"/>
          <w:szCs w:val="21"/>
        </w:rPr>
        <w:t>速度行驶时的电功率的</w:t>
      </w:r>
      <w:r w:rsidRPr="00AA15E9">
        <w:rPr>
          <w:bCs/>
          <w:color w:val="000000"/>
          <w:szCs w:val="21"/>
        </w:rPr>
        <w:t>___</w:t>
      </w:r>
      <w:r w:rsidRPr="00AA15E9">
        <w:rPr>
          <w:bCs/>
          <w:color w:val="000000"/>
          <w:szCs w:val="21"/>
        </w:rPr>
        <w:t>（填</w:t>
      </w:r>
      <w:r w:rsidRPr="00AA15E9">
        <w:rPr>
          <w:bCs/>
          <w:color w:val="000000"/>
          <w:szCs w:val="21"/>
        </w:rPr>
        <w:t>“1.1”</w:t>
      </w:r>
      <w:r w:rsidRPr="00AA15E9">
        <w:rPr>
          <w:bCs/>
          <w:color w:val="000000"/>
          <w:szCs w:val="21"/>
        </w:rPr>
        <w:t>、</w:t>
      </w:r>
      <w:r w:rsidRPr="00AA15E9">
        <w:rPr>
          <w:bCs/>
          <w:color w:val="000000"/>
          <w:szCs w:val="21"/>
        </w:rPr>
        <w:t>“1.2”</w:t>
      </w:r>
      <w:r w:rsidRPr="00AA15E9">
        <w:rPr>
          <w:bCs/>
          <w:color w:val="000000"/>
          <w:szCs w:val="21"/>
        </w:rPr>
        <w:t>或</w:t>
      </w:r>
      <w:r w:rsidRPr="00AA15E9">
        <w:rPr>
          <w:bCs/>
          <w:color w:val="000000"/>
          <w:szCs w:val="21"/>
        </w:rPr>
        <w:t>“1.3”</w:t>
      </w:r>
      <w:r w:rsidRPr="00AA15E9">
        <w:rPr>
          <w:bCs/>
          <w:color w:val="000000"/>
          <w:szCs w:val="21"/>
        </w:rPr>
        <w:t>）</w:t>
      </w:r>
      <w:proofErr w:type="gramStart"/>
      <w:r w:rsidRPr="00AA15E9">
        <w:rPr>
          <w:bCs/>
          <w:color w:val="000000"/>
          <w:szCs w:val="21"/>
        </w:rPr>
        <w:t>倍</w:t>
      </w:r>
      <w:proofErr w:type="gramEnd"/>
      <w:r w:rsidRPr="00AA15E9">
        <w:rPr>
          <w:bCs/>
          <w:color w:val="000000"/>
          <w:szCs w:val="21"/>
        </w:rPr>
        <w:t>。</w:t>
      </w:r>
      <w:r w:rsidRPr="00AA15E9">
        <w:rPr>
          <w:bCs/>
          <w:color w:val="000000"/>
          <w:szCs w:val="21"/>
        </w:rPr>
        <w:t>(6</w:t>
      </w:r>
      <w:r w:rsidRPr="00AA15E9">
        <w:rPr>
          <w:bCs/>
          <w:color w:val="000000"/>
          <w:szCs w:val="21"/>
        </w:rPr>
        <w:t>分</w:t>
      </w:r>
      <w:r w:rsidRPr="00AA15E9">
        <w:rPr>
          <w:bCs/>
          <w:color w:val="000000"/>
          <w:szCs w:val="21"/>
        </w:rPr>
        <w:t>)</w:t>
      </w:r>
    </w:p>
    <w:p w:rsidR="00A7194B" w:rsidRPr="00347B20" w:rsidRDefault="00A7194B"/>
    <w:sectPr w:rsidR="00A7194B" w:rsidRPr="00347B20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9F" w:rsidRDefault="00B9779F" w:rsidP="0059592C">
      <w:r>
        <w:separator/>
      </w:r>
    </w:p>
  </w:endnote>
  <w:endnote w:type="continuationSeparator" w:id="0">
    <w:p w:rsidR="00B9779F" w:rsidRDefault="00B9779F" w:rsidP="0059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9F" w:rsidRDefault="00B9779F" w:rsidP="0059592C">
      <w:r>
        <w:separator/>
      </w:r>
    </w:p>
  </w:footnote>
  <w:footnote w:type="continuationSeparator" w:id="0">
    <w:p w:rsidR="00B9779F" w:rsidRDefault="00B9779F" w:rsidP="00595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2C" w:rsidRDefault="0059592C">
    <w:pPr>
      <w:pStyle w:val="a3"/>
    </w:pPr>
    <w:r w:rsidRPr="0059592C">
      <w:rPr>
        <w:rFonts w:hint="eastAsia"/>
      </w:rPr>
      <w:t>（人教版）</w:t>
    </w:r>
    <w:r w:rsidRPr="0059592C">
      <w:rPr>
        <w:rFonts w:hint="eastAsia"/>
      </w:rPr>
      <w:t>2019-2020</w:t>
    </w:r>
    <w:r w:rsidRPr="0059592C">
      <w:rPr>
        <w:rFonts w:hint="eastAsia"/>
      </w:rPr>
      <w:t>学年九年级物理单元</w:t>
    </w:r>
    <w:proofErr w:type="gramStart"/>
    <w:r w:rsidRPr="0059592C">
      <w:rPr>
        <w:rFonts w:hint="eastAsia"/>
      </w:rPr>
      <w:t>双基双测</w:t>
    </w:r>
    <w:proofErr w:type="gramEnd"/>
    <w:r w:rsidRPr="0059592C">
      <w:rPr>
        <w:rFonts w:hint="eastAsia"/>
      </w:rPr>
      <w:t>AB</w:t>
    </w:r>
    <w:r w:rsidRPr="0059592C">
      <w:rPr>
        <w:rFonts w:hint="eastAsia"/>
      </w:rPr>
      <w:t>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8BC3"/>
    <w:multiLevelType w:val="singleLevel"/>
    <w:tmpl w:val="41DF8BC3"/>
    <w:lvl w:ilvl="0">
      <w:start w:val="1"/>
      <w:numFmt w:val="upperLetter"/>
      <w:suff w:val="space"/>
      <w:lvlText w:val="%1."/>
      <w:lvlJc w:val="left"/>
    </w:lvl>
  </w:abstractNum>
  <w:abstractNum w:abstractNumId="1">
    <w:nsid w:val="54992FD5"/>
    <w:multiLevelType w:val="hybridMultilevel"/>
    <w:tmpl w:val="A0B84CB2"/>
    <w:lvl w:ilvl="0" w:tplc="FFFFFFFF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15"/>
    <w:rsid w:val="00155C6F"/>
    <w:rsid w:val="00347B20"/>
    <w:rsid w:val="0059592C"/>
    <w:rsid w:val="00606BF0"/>
    <w:rsid w:val="00610915"/>
    <w:rsid w:val="00690BB1"/>
    <w:rsid w:val="00726525"/>
    <w:rsid w:val="007466C9"/>
    <w:rsid w:val="0077258B"/>
    <w:rsid w:val="00A7194B"/>
    <w:rsid w:val="00B760AC"/>
    <w:rsid w:val="00B9779F"/>
    <w:rsid w:val="00D601DC"/>
    <w:rsid w:val="00E6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2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5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59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59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592C"/>
    <w:rPr>
      <w:sz w:val="18"/>
      <w:szCs w:val="18"/>
    </w:rPr>
  </w:style>
  <w:style w:type="character" w:customStyle="1" w:styleId="Char1">
    <w:name w:val="普通(网站) Char"/>
    <w:link w:val="a5"/>
    <w:locked/>
    <w:rsid w:val="0059592C"/>
    <w:rPr>
      <w:rFonts w:ascii="Calibri" w:hAnsi="Calibri" w:cs="Calibri"/>
      <w:sz w:val="24"/>
      <w:szCs w:val="24"/>
      <w:lang w:val="x-none" w:eastAsia="x-none"/>
    </w:rPr>
  </w:style>
  <w:style w:type="paragraph" w:styleId="a5">
    <w:name w:val="Normal (Web)"/>
    <w:basedOn w:val="a"/>
    <w:link w:val="Char1"/>
    <w:unhideWhenUsed/>
    <w:qFormat/>
    <w:rsid w:val="0059592C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6">
    <w:name w:val="List Paragraph"/>
    <w:basedOn w:val="a"/>
    <w:uiPriority w:val="1"/>
    <w:qFormat/>
    <w:rsid w:val="0059592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59592C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">
    <w:name w:val="Body text|1"/>
    <w:basedOn w:val="a"/>
    <w:link w:val="Bodytext10"/>
    <w:qFormat/>
    <w:rsid w:val="0059592C"/>
    <w:pPr>
      <w:spacing w:line="312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qseq">
    <w:name w:val="qseq"/>
    <w:rsid w:val="0059592C"/>
  </w:style>
  <w:style w:type="character" w:customStyle="1" w:styleId="imgbox">
    <w:name w:val="imgbox"/>
    <w:qFormat/>
    <w:rsid w:val="0059592C"/>
  </w:style>
  <w:style w:type="character" w:customStyle="1" w:styleId="NormalCharacter">
    <w:name w:val="NormalCharacter"/>
    <w:semiHidden/>
    <w:qFormat/>
    <w:rsid w:val="0059592C"/>
    <w:rPr>
      <w:rFonts w:ascii="Calibri" w:eastAsia="宋体" w:hAnsi="Calibri" w:cs="Times New Roman" w:hint="default"/>
      <w:kern w:val="2"/>
      <w:sz w:val="21"/>
      <w:szCs w:val="24"/>
      <w:lang w:val="en-US" w:eastAsia="zh-CN" w:bidi="ar-SA"/>
    </w:rPr>
  </w:style>
  <w:style w:type="character" w:styleId="a7">
    <w:name w:val="Strong"/>
    <w:basedOn w:val="a0"/>
    <w:qFormat/>
    <w:rsid w:val="0059592C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59592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9592C"/>
    <w:rPr>
      <w:rFonts w:ascii="Times New Roman" w:eastAsia="宋体" w:hAnsi="Times New Roman" w:cs="Times New Roman"/>
      <w:sz w:val="18"/>
      <w:szCs w:val="18"/>
    </w:rPr>
  </w:style>
  <w:style w:type="character" w:customStyle="1" w:styleId="Bodytext10">
    <w:name w:val="Body text|1_"/>
    <w:link w:val="Bodytext1"/>
    <w:qFormat/>
    <w:rsid w:val="00690BB1"/>
    <w:rPr>
      <w:rFonts w:ascii="宋体" w:eastAsia="宋体" w:hAnsi="宋体" w:cs="宋体"/>
      <w:sz w:val="20"/>
      <w:szCs w:val="20"/>
      <w:lang w:val="zh-CN" w:bidi="zh-CN"/>
    </w:rPr>
  </w:style>
  <w:style w:type="character" w:styleId="a9">
    <w:name w:val="Emphasis"/>
    <w:uiPriority w:val="20"/>
    <w:qFormat/>
    <w:rsid w:val="00690BB1"/>
    <w:rPr>
      <w:i/>
      <w:iCs/>
    </w:rPr>
  </w:style>
  <w:style w:type="character" w:customStyle="1" w:styleId="apple-converted-space">
    <w:name w:val="apple-converted-space"/>
    <w:uiPriority w:val="99"/>
    <w:rsid w:val="00347B20"/>
  </w:style>
  <w:style w:type="paragraph" w:customStyle="1" w:styleId="Bodytext3">
    <w:name w:val="Body text|3"/>
    <w:basedOn w:val="a"/>
    <w:qFormat/>
    <w:rsid w:val="00347B20"/>
    <w:pPr>
      <w:spacing w:after="80"/>
    </w:pPr>
    <w:rPr>
      <w:rFonts w:ascii="Arial" w:eastAsia="Arial" w:hAnsi="Arial" w:cs="Arial"/>
      <w:sz w:val="18"/>
      <w:szCs w:val="18"/>
    </w:rPr>
  </w:style>
  <w:style w:type="paragraph" w:customStyle="1" w:styleId="Normal10">
    <w:name w:val="Normal_1_0"/>
    <w:qFormat/>
    <w:rsid w:val="00347B20"/>
    <w:pPr>
      <w:widowControl w:val="0"/>
      <w:jc w:val="both"/>
    </w:pPr>
    <w:rPr>
      <w:rFonts w:ascii="Time New Romans" w:eastAsia="宋体" w:hAnsi="Time New Romans" w:cs="宋体"/>
    </w:rPr>
  </w:style>
  <w:style w:type="paragraph" w:styleId="aa">
    <w:name w:val="Body Text"/>
    <w:basedOn w:val="a"/>
    <w:link w:val="Char3"/>
    <w:rsid w:val="00347B20"/>
    <w:pPr>
      <w:spacing w:after="120"/>
    </w:pPr>
  </w:style>
  <w:style w:type="character" w:customStyle="1" w:styleId="Char3">
    <w:name w:val="正文文本 Char"/>
    <w:basedOn w:val="a0"/>
    <w:link w:val="aa"/>
    <w:rsid w:val="00347B20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2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5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59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59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592C"/>
    <w:rPr>
      <w:sz w:val="18"/>
      <w:szCs w:val="18"/>
    </w:rPr>
  </w:style>
  <w:style w:type="character" w:customStyle="1" w:styleId="Char1">
    <w:name w:val="普通(网站) Char"/>
    <w:link w:val="a5"/>
    <w:locked/>
    <w:rsid w:val="0059592C"/>
    <w:rPr>
      <w:rFonts w:ascii="Calibri" w:hAnsi="Calibri" w:cs="Calibri"/>
      <w:sz w:val="24"/>
      <w:szCs w:val="24"/>
      <w:lang w:val="x-none" w:eastAsia="x-none"/>
    </w:rPr>
  </w:style>
  <w:style w:type="paragraph" w:styleId="a5">
    <w:name w:val="Normal (Web)"/>
    <w:basedOn w:val="a"/>
    <w:link w:val="Char1"/>
    <w:unhideWhenUsed/>
    <w:qFormat/>
    <w:rsid w:val="0059592C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6">
    <w:name w:val="List Paragraph"/>
    <w:basedOn w:val="a"/>
    <w:uiPriority w:val="1"/>
    <w:qFormat/>
    <w:rsid w:val="0059592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59592C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">
    <w:name w:val="Body text|1"/>
    <w:basedOn w:val="a"/>
    <w:link w:val="Bodytext10"/>
    <w:qFormat/>
    <w:rsid w:val="0059592C"/>
    <w:pPr>
      <w:spacing w:line="312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qseq">
    <w:name w:val="qseq"/>
    <w:rsid w:val="0059592C"/>
  </w:style>
  <w:style w:type="character" w:customStyle="1" w:styleId="imgbox">
    <w:name w:val="imgbox"/>
    <w:qFormat/>
    <w:rsid w:val="0059592C"/>
  </w:style>
  <w:style w:type="character" w:customStyle="1" w:styleId="NormalCharacter">
    <w:name w:val="NormalCharacter"/>
    <w:semiHidden/>
    <w:qFormat/>
    <w:rsid w:val="0059592C"/>
    <w:rPr>
      <w:rFonts w:ascii="Calibri" w:eastAsia="宋体" w:hAnsi="Calibri" w:cs="Times New Roman" w:hint="default"/>
      <w:kern w:val="2"/>
      <w:sz w:val="21"/>
      <w:szCs w:val="24"/>
      <w:lang w:val="en-US" w:eastAsia="zh-CN" w:bidi="ar-SA"/>
    </w:rPr>
  </w:style>
  <w:style w:type="character" w:styleId="a7">
    <w:name w:val="Strong"/>
    <w:basedOn w:val="a0"/>
    <w:qFormat/>
    <w:rsid w:val="0059592C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59592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9592C"/>
    <w:rPr>
      <w:rFonts w:ascii="Times New Roman" w:eastAsia="宋体" w:hAnsi="Times New Roman" w:cs="Times New Roman"/>
      <w:sz w:val="18"/>
      <w:szCs w:val="18"/>
    </w:rPr>
  </w:style>
  <w:style w:type="character" w:customStyle="1" w:styleId="Bodytext10">
    <w:name w:val="Body text|1_"/>
    <w:link w:val="Bodytext1"/>
    <w:qFormat/>
    <w:rsid w:val="00690BB1"/>
    <w:rPr>
      <w:rFonts w:ascii="宋体" w:eastAsia="宋体" w:hAnsi="宋体" w:cs="宋体"/>
      <w:sz w:val="20"/>
      <w:szCs w:val="20"/>
      <w:lang w:val="zh-CN" w:bidi="zh-CN"/>
    </w:rPr>
  </w:style>
  <w:style w:type="character" w:styleId="a9">
    <w:name w:val="Emphasis"/>
    <w:uiPriority w:val="20"/>
    <w:qFormat/>
    <w:rsid w:val="00690BB1"/>
    <w:rPr>
      <w:i/>
      <w:iCs/>
    </w:rPr>
  </w:style>
  <w:style w:type="character" w:customStyle="1" w:styleId="apple-converted-space">
    <w:name w:val="apple-converted-space"/>
    <w:uiPriority w:val="99"/>
    <w:rsid w:val="00347B20"/>
  </w:style>
  <w:style w:type="paragraph" w:customStyle="1" w:styleId="Bodytext3">
    <w:name w:val="Body text|3"/>
    <w:basedOn w:val="a"/>
    <w:qFormat/>
    <w:rsid w:val="00347B20"/>
    <w:pPr>
      <w:spacing w:after="80"/>
    </w:pPr>
    <w:rPr>
      <w:rFonts w:ascii="Arial" w:eastAsia="Arial" w:hAnsi="Arial" w:cs="Arial"/>
      <w:sz w:val="18"/>
      <w:szCs w:val="18"/>
    </w:rPr>
  </w:style>
  <w:style w:type="paragraph" w:customStyle="1" w:styleId="Normal10">
    <w:name w:val="Normal_1_0"/>
    <w:qFormat/>
    <w:rsid w:val="00347B20"/>
    <w:pPr>
      <w:widowControl w:val="0"/>
      <w:jc w:val="both"/>
    </w:pPr>
    <w:rPr>
      <w:rFonts w:ascii="Time New Romans" w:eastAsia="宋体" w:hAnsi="Time New Romans" w:cs="宋体"/>
    </w:rPr>
  </w:style>
  <w:style w:type="paragraph" w:styleId="aa">
    <w:name w:val="Body Text"/>
    <w:basedOn w:val="a"/>
    <w:link w:val="Char3"/>
    <w:rsid w:val="00347B20"/>
    <w:pPr>
      <w:spacing w:after="120"/>
    </w:pPr>
  </w:style>
  <w:style w:type="character" w:customStyle="1" w:styleId="Char3">
    <w:name w:val="正文文本 Char"/>
    <w:basedOn w:val="a0"/>
    <w:link w:val="aa"/>
    <w:rsid w:val="00347B20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625</Words>
  <Characters>3567</Characters>
  <Application>Microsoft Office Word</Application>
  <DocSecurity>0</DocSecurity>
  <Lines>29</Lines>
  <Paragraphs>8</Paragraphs>
  <ScaleCrop>false</ScaleCrop>
  <Company>China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2020-04-10T00:30:00Z</dcterms:created>
  <dcterms:modified xsi:type="dcterms:W3CDTF">2020-04-10T00:30:00Z</dcterms:modified>
</cp:coreProperties>
</file>